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96" w:rsidRPr="00C71600" w:rsidRDefault="00881D96" w:rsidP="00881D96">
      <w:pPr>
        <w:pStyle w:val="Heading1"/>
        <w:rPr>
          <w:u w:val="none"/>
        </w:rPr>
      </w:pPr>
      <w:r>
        <w:rPr>
          <w:b w:val="0"/>
          <w:bCs w:val="0"/>
          <w:noProof/>
          <w:sz w:val="20"/>
          <w:lang w:val="en-PH" w:eastAsia="en-PH"/>
        </w:rPr>
        <w:drawing>
          <wp:anchor distT="0" distB="0" distL="114300" distR="114300" simplePos="0" relativeHeight="251660288" behindDoc="0" locked="0" layoutInCell="1" allowOverlap="1">
            <wp:simplePos x="0" y="0"/>
            <wp:positionH relativeFrom="column">
              <wp:posOffset>1619250</wp:posOffset>
            </wp:positionH>
            <wp:positionV relativeFrom="paragraph">
              <wp:posOffset>85725</wp:posOffset>
            </wp:positionV>
            <wp:extent cx="866775" cy="8001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866775" cy="800100"/>
                    </a:xfrm>
                    <a:prstGeom prst="rect">
                      <a:avLst/>
                    </a:prstGeom>
                    <a:noFill/>
                    <a:ln w="9525">
                      <a:noFill/>
                      <a:miter lim="800000"/>
                      <a:headEnd/>
                      <a:tailEnd/>
                    </a:ln>
                  </pic:spPr>
                </pic:pic>
              </a:graphicData>
            </a:graphic>
          </wp:anchor>
        </w:drawing>
      </w:r>
      <w:r w:rsidRPr="00C71600">
        <w:rPr>
          <w:u w:val="none"/>
        </w:rPr>
        <w:t>Republic of the Philippines</w:t>
      </w:r>
    </w:p>
    <w:p w:rsidR="00881D96" w:rsidRDefault="00881D96" w:rsidP="00881D96">
      <w:pPr>
        <w:jc w:val="center"/>
      </w:pPr>
      <w:r>
        <w:t>Department of Finance</w:t>
      </w:r>
    </w:p>
    <w:p w:rsidR="00881D96" w:rsidRPr="00240B27" w:rsidRDefault="00881D96" w:rsidP="00881D96">
      <w:pPr>
        <w:pStyle w:val="Heading2"/>
        <w:spacing w:before="0" w:after="0"/>
        <w:jc w:val="center"/>
        <w:rPr>
          <w:i w:val="0"/>
          <w:sz w:val="24"/>
          <w:szCs w:val="24"/>
        </w:rPr>
      </w:pPr>
      <w:r w:rsidRPr="00240B27">
        <w:rPr>
          <w:i w:val="0"/>
          <w:sz w:val="24"/>
          <w:szCs w:val="24"/>
        </w:rPr>
        <w:t>BUREAU OF CUSTOMS</w:t>
      </w:r>
    </w:p>
    <w:p w:rsidR="00881D96" w:rsidRDefault="00881D96" w:rsidP="00881D96">
      <w:pPr>
        <w:jc w:val="center"/>
      </w:pPr>
      <w:r>
        <w:t>Collection District II – B</w:t>
      </w:r>
    </w:p>
    <w:p w:rsidR="00881D96" w:rsidRPr="004260B6" w:rsidRDefault="00627210" w:rsidP="00627210">
      <w:pPr>
        <w:tabs>
          <w:tab w:val="left" w:pos="5895"/>
        </w:tabs>
      </w:pPr>
      <w:r>
        <w:tab/>
      </w:r>
    </w:p>
    <w:p w:rsidR="00881D96" w:rsidRPr="00D82EB0" w:rsidRDefault="00881D96" w:rsidP="00D82EB0">
      <w:pPr>
        <w:ind w:left="2160" w:firstLine="720"/>
        <w:rPr>
          <w:b/>
        </w:rPr>
      </w:pPr>
      <w:r w:rsidRPr="002C48AF">
        <w:rPr>
          <w:b/>
        </w:rPr>
        <w:t>MANILA INTERNATIONAL CONTAINER PORT</w:t>
      </w:r>
    </w:p>
    <w:p w:rsidR="00704E6D" w:rsidRPr="00895DDF" w:rsidRDefault="00704E6D" w:rsidP="00704E6D">
      <w:pPr>
        <w:jc w:val="center"/>
        <w:rPr>
          <w:rFonts w:ascii="Times New Roman" w:eastAsia="Arial Unicode MS" w:hAnsi="Times New Roman"/>
          <w:b/>
          <w:sz w:val="22"/>
          <w:szCs w:val="22"/>
          <w:u w:val="single"/>
        </w:rPr>
      </w:pPr>
      <w:r w:rsidRPr="00895DDF">
        <w:rPr>
          <w:rFonts w:ascii="Times New Roman" w:eastAsia="Arial Unicode MS" w:hAnsi="Times New Roman"/>
          <w:b/>
          <w:sz w:val="22"/>
          <w:szCs w:val="22"/>
          <w:u w:val="single"/>
        </w:rPr>
        <w:t>NOTICE OF PUBLIC AUCTION</w:t>
      </w:r>
    </w:p>
    <w:p w:rsidR="00704E6D" w:rsidRPr="00D82EB0" w:rsidRDefault="00704E6D" w:rsidP="00D82EB0">
      <w:pPr>
        <w:jc w:val="both"/>
        <w:rPr>
          <w:rFonts w:ascii="Times New Roman" w:eastAsia="Arial Unicode MS" w:hAnsi="Times New Roman"/>
          <w:b/>
          <w:sz w:val="20"/>
          <w:szCs w:val="20"/>
        </w:rPr>
      </w:pP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p>
    <w:p w:rsidR="00704E6D" w:rsidRPr="007224A9" w:rsidRDefault="00704E6D" w:rsidP="00704E6D">
      <w:pPr>
        <w:pBdr>
          <w:bottom w:val="single" w:sz="12" w:space="1" w:color="auto"/>
        </w:pBdr>
        <w:jc w:val="both"/>
        <w:rPr>
          <w:rFonts w:ascii="Times New Roman" w:eastAsia="Arial Unicode MS" w:hAnsi="Times New Roman"/>
        </w:rPr>
      </w:pPr>
      <w:r w:rsidRPr="00895DDF">
        <w:rPr>
          <w:rFonts w:ascii="Times New Roman" w:eastAsia="Arial Unicode MS" w:hAnsi="Times New Roman"/>
          <w:sz w:val="20"/>
          <w:szCs w:val="20"/>
        </w:rPr>
        <w:tab/>
      </w:r>
      <w:r w:rsidRPr="007224A9">
        <w:rPr>
          <w:rFonts w:ascii="Times New Roman" w:eastAsia="Arial Unicode MS" w:hAnsi="Times New Roman"/>
        </w:rPr>
        <w:t>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Manila International Container Port on:</w:t>
      </w:r>
      <w:r w:rsidRPr="007224A9">
        <w:rPr>
          <w:rFonts w:ascii="Times New Roman" w:eastAsia="Arial Unicode MS" w:hAnsi="Times New Roman"/>
        </w:rPr>
        <w:tab/>
      </w:r>
    </w:p>
    <w:p w:rsidR="00704E6D" w:rsidRPr="007224A9" w:rsidRDefault="00704E6D" w:rsidP="00704E6D">
      <w:pPr>
        <w:pBdr>
          <w:bottom w:val="single" w:sz="12" w:space="1" w:color="auto"/>
        </w:pBdr>
        <w:jc w:val="both"/>
        <w:rPr>
          <w:rFonts w:ascii="Times New Roman" w:eastAsia="Arial Unicode MS" w:hAnsi="Times New Roman"/>
        </w:rPr>
      </w:pPr>
    </w:p>
    <w:p w:rsidR="00704E6D" w:rsidRPr="007224A9" w:rsidRDefault="00704E6D" w:rsidP="00704E6D">
      <w:pPr>
        <w:pBdr>
          <w:bottom w:val="single" w:sz="12" w:space="1" w:color="auto"/>
        </w:pBdr>
        <w:jc w:val="both"/>
        <w:rPr>
          <w:rFonts w:ascii="Times New Roman" w:eastAsia="Arial Unicode MS" w:hAnsi="Times New Roman"/>
          <w:color w:val="FF0000"/>
        </w:rPr>
      </w:pPr>
      <w:r w:rsidRPr="007224A9">
        <w:rPr>
          <w:rFonts w:ascii="Times New Roman" w:eastAsia="Arial Unicode MS" w:hAnsi="Times New Roman"/>
        </w:rPr>
        <w:t xml:space="preserve">                                                      </w:t>
      </w:r>
      <w:r w:rsidR="00D228EF">
        <w:rPr>
          <w:rFonts w:ascii="Times New Roman" w:eastAsia="Arial Unicode MS" w:hAnsi="Times New Roman"/>
        </w:rPr>
        <w:t xml:space="preserve">  Public Auction:  </w:t>
      </w:r>
      <w:r w:rsidR="006D13A0">
        <w:rPr>
          <w:rFonts w:ascii="Times New Roman" w:eastAsia="Arial Unicode MS" w:hAnsi="Times New Roman"/>
        </w:rPr>
        <w:t xml:space="preserve">October </w:t>
      </w:r>
      <w:r w:rsidR="00F02CF9">
        <w:rPr>
          <w:rFonts w:ascii="Times New Roman" w:eastAsia="Arial Unicode MS" w:hAnsi="Times New Roman"/>
        </w:rPr>
        <w:t>4</w:t>
      </w:r>
      <w:r w:rsidR="00496AAF">
        <w:rPr>
          <w:rFonts w:ascii="Times New Roman" w:eastAsia="Arial Unicode MS" w:hAnsi="Times New Roman"/>
        </w:rPr>
        <w:t>,</w:t>
      </w:r>
      <w:r w:rsidR="00550C1E" w:rsidRPr="007224A9">
        <w:rPr>
          <w:rFonts w:ascii="Times New Roman" w:eastAsia="Arial Unicode MS" w:hAnsi="Times New Roman"/>
        </w:rPr>
        <w:t xml:space="preserve"> </w:t>
      </w:r>
      <w:r w:rsidRPr="007224A9">
        <w:rPr>
          <w:rFonts w:ascii="Times New Roman" w:eastAsia="Arial Unicode MS" w:hAnsi="Times New Roman"/>
        </w:rPr>
        <w:t>201</w:t>
      </w:r>
      <w:r w:rsidR="00234C9B">
        <w:rPr>
          <w:rFonts w:ascii="Times New Roman" w:eastAsia="Arial Unicode MS" w:hAnsi="Times New Roman"/>
        </w:rPr>
        <w:t>6</w:t>
      </w:r>
    </w:p>
    <w:p w:rsidR="00704E6D" w:rsidRPr="007224A9" w:rsidRDefault="00704E6D" w:rsidP="00704E6D">
      <w:pPr>
        <w:jc w:val="both"/>
        <w:rPr>
          <w:rFonts w:ascii="Times New Roman" w:eastAsia="Arial Unicode MS" w:hAnsi="Times New Roman"/>
        </w:rPr>
      </w:pPr>
    </w:p>
    <w:p w:rsidR="00704E6D" w:rsidRPr="007224A9" w:rsidRDefault="00971C39" w:rsidP="00704E6D">
      <w:pPr>
        <w:ind w:firstLine="720"/>
        <w:jc w:val="both"/>
        <w:rPr>
          <w:rFonts w:ascii="Times New Roman" w:eastAsia="Arial Unicode MS" w:hAnsi="Times New Roman"/>
        </w:rPr>
      </w:pPr>
      <w:r w:rsidRPr="007224A9">
        <w:rPr>
          <w:rFonts w:ascii="Times New Roman" w:eastAsia="Arial Unicode MS" w:hAnsi="Times New Roman"/>
          <w:b/>
        </w:rPr>
        <w:t>Start of Auction</w:t>
      </w:r>
      <w:r w:rsidRPr="007224A9">
        <w:rPr>
          <w:rFonts w:ascii="Times New Roman" w:eastAsia="Arial Unicode MS" w:hAnsi="Times New Roman"/>
          <w:b/>
        </w:rPr>
        <w:tab/>
      </w:r>
      <w:r w:rsidR="009307F8">
        <w:rPr>
          <w:rFonts w:ascii="Times New Roman" w:eastAsia="Arial Unicode MS" w:hAnsi="Times New Roman"/>
          <w:b/>
        </w:rPr>
        <w:tab/>
      </w:r>
      <w:r w:rsidR="00704E6D" w:rsidRPr="007224A9">
        <w:rPr>
          <w:rFonts w:ascii="Times New Roman" w:eastAsia="Arial Unicode MS" w:hAnsi="Times New Roman"/>
          <w:b/>
        </w:rPr>
        <w:t>:</w:t>
      </w:r>
      <w:r w:rsidR="00704E6D" w:rsidRPr="007224A9">
        <w:rPr>
          <w:rFonts w:ascii="Times New Roman" w:eastAsia="Arial Unicode MS" w:hAnsi="Times New Roman"/>
        </w:rPr>
        <w:tab/>
      </w:r>
      <w:r w:rsidR="006D13A0">
        <w:rPr>
          <w:rFonts w:ascii="Times New Roman" w:eastAsia="Arial Unicode MS" w:hAnsi="Times New Roman"/>
        </w:rPr>
        <w:t>10:30 A</w:t>
      </w:r>
      <w:r w:rsidR="00704E6D" w:rsidRPr="007224A9">
        <w:rPr>
          <w:rFonts w:ascii="Times New Roman" w:eastAsia="Arial Unicode MS" w:hAnsi="Times New Roman"/>
        </w:rPr>
        <w:t>.M.</w:t>
      </w:r>
    </w:p>
    <w:p w:rsidR="00704E6D" w:rsidRPr="007224A9" w:rsidRDefault="00704E6D" w:rsidP="00704E6D">
      <w:pPr>
        <w:ind w:left="720"/>
        <w:jc w:val="both"/>
        <w:rPr>
          <w:rFonts w:ascii="Times New Roman" w:eastAsia="Arial Unicode MS" w:hAnsi="Times New Roman"/>
        </w:rPr>
      </w:pPr>
      <w:r w:rsidRPr="007224A9">
        <w:rPr>
          <w:rFonts w:ascii="Times New Roman" w:eastAsia="Arial Unicode MS" w:hAnsi="Times New Roman"/>
          <w:b/>
        </w:rPr>
        <w:t>Place</w:t>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t xml:space="preserve">: </w:t>
      </w:r>
      <w:r w:rsidRPr="007224A9">
        <w:rPr>
          <w:rFonts w:ascii="Times New Roman" w:eastAsia="Arial Unicode MS" w:hAnsi="Times New Roman"/>
        </w:rPr>
        <w:tab/>
        <w:t>Conference Room, Office of the District Collector</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Ground Floor, MICP</w:t>
      </w:r>
      <w:r w:rsidR="006D591B" w:rsidRPr="007224A9">
        <w:rPr>
          <w:rFonts w:ascii="Times New Roman" w:eastAsia="Arial Unicode MS" w:hAnsi="Times New Roman"/>
        </w:rPr>
        <w:t xml:space="preserve"> Building</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 xml:space="preserve">North Harbor, Isla </w:t>
      </w:r>
      <w:r w:rsidR="00DC3660" w:rsidRPr="007224A9">
        <w:rPr>
          <w:rFonts w:ascii="Times New Roman" w:eastAsia="Arial Unicode MS" w:hAnsi="Times New Roman"/>
        </w:rPr>
        <w:t xml:space="preserve">Putting </w:t>
      </w:r>
      <w:proofErr w:type="spellStart"/>
      <w:r w:rsidRPr="007224A9">
        <w:rPr>
          <w:rFonts w:ascii="Times New Roman" w:eastAsia="Arial Unicode MS" w:hAnsi="Times New Roman"/>
        </w:rPr>
        <w:t>Bato</w:t>
      </w:r>
      <w:proofErr w:type="spellEnd"/>
      <w:r w:rsidRPr="007224A9">
        <w:rPr>
          <w:rFonts w:ascii="Times New Roman" w:eastAsia="Arial Unicode MS" w:hAnsi="Times New Roman"/>
        </w:rPr>
        <w:t xml:space="preserve">, </w:t>
      </w:r>
      <w:proofErr w:type="spellStart"/>
      <w:r w:rsidRPr="007224A9">
        <w:rPr>
          <w:rFonts w:ascii="Times New Roman" w:eastAsia="Arial Unicode MS" w:hAnsi="Times New Roman"/>
        </w:rPr>
        <w:t>Tondo</w:t>
      </w:r>
      <w:proofErr w:type="spellEnd"/>
      <w:r w:rsidRPr="007224A9">
        <w:rPr>
          <w:rFonts w:ascii="Times New Roman" w:eastAsia="Arial Unicode MS" w:hAnsi="Times New Roman"/>
        </w:rPr>
        <w:t>, Manila</w:t>
      </w:r>
    </w:p>
    <w:p w:rsidR="00704E6D" w:rsidRPr="007224A9" w:rsidRDefault="00704E6D" w:rsidP="00704E6D">
      <w:pPr>
        <w:ind w:left="720" w:firstLine="720"/>
        <w:jc w:val="both"/>
        <w:rPr>
          <w:rFonts w:ascii="Times New Roman" w:eastAsia="Arial Unicode MS" w:hAnsi="Times New Roman"/>
        </w:rPr>
      </w:pPr>
    </w:p>
    <w:p w:rsidR="00A37D4F" w:rsidRDefault="00704E6D" w:rsidP="009307F8">
      <w:pPr>
        <w:pBdr>
          <w:bottom w:val="single" w:sz="12" w:space="1" w:color="auto"/>
        </w:pBdr>
        <w:tabs>
          <w:tab w:val="right" w:pos="10080"/>
        </w:tabs>
        <w:jc w:val="both"/>
        <w:rPr>
          <w:rFonts w:ascii="Times New Roman" w:eastAsia="Arial Unicode MS" w:hAnsi="Times New Roman"/>
        </w:rPr>
      </w:pPr>
      <w:r w:rsidRPr="007224A9">
        <w:rPr>
          <w:rFonts w:ascii="Times New Roman" w:eastAsia="Arial Unicode MS" w:hAnsi="Times New Roman"/>
        </w:rPr>
        <w:t xml:space="preserve">Public Viewing of Merchandise and pre-bid conference for all qualified bidders will be on:  </w:t>
      </w:r>
    </w:p>
    <w:p w:rsidR="00704E6D" w:rsidRPr="007224A9" w:rsidRDefault="005B54CC" w:rsidP="009307F8">
      <w:pPr>
        <w:pBdr>
          <w:bottom w:val="single" w:sz="12" w:space="1" w:color="auto"/>
        </w:pBdr>
        <w:tabs>
          <w:tab w:val="right" w:pos="10080"/>
        </w:tabs>
        <w:jc w:val="both"/>
        <w:rPr>
          <w:rFonts w:ascii="Times New Roman" w:eastAsia="Arial Unicode MS" w:hAnsi="Times New Roman"/>
        </w:rPr>
      </w:pPr>
      <w:r>
        <w:rPr>
          <w:rFonts w:ascii="Times New Roman" w:eastAsia="Arial Unicode MS" w:hAnsi="Times New Roman"/>
        </w:rPr>
        <w:t xml:space="preserve">September 30, 2016 and </w:t>
      </w:r>
      <w:r w:rsidR="006D13A0">
        <w:rPr>
          <w:rFonts w:ascii="Times New Roman" w:eastAsia="Arial Unicode MS" w:hAnsi="Times New Roman"/>
        </w:rPr>
        <w:t>October</w:t>
      </w:r>
      <w:r w:rsidR="00DD57C8">
        <w:rPr>
          <w:rFonts w:ascii="Times New Roman" w:eastAsia="Arial Unicode MS" w:hAnsi="Times New Roman"/>
        </w:rPr>
        <w:t xml:space="preserve"> 3</w:t>
      </w:r>
      <w:r w:rsidR="00AC0023" w:rsidRPr="007224A9">
        <w:rPr>
          <w:rFonts w:ascii="Times New Roman" w:eastAsia="Arial Unicode MS" w:hAnsi="Times New Roman"/>
        </w:rPr>
        <w:t xml:space="preserve">, </w:t>
      </w:r>
      <w:r w:rsidR="00234C9B">
        <w:rPr>
          <w:rFonts w:ascii="Times New Roman" w:eastAsia="Arial Unicode MS" w:hAnsi="Times New Roman"/>
        </w:rPr>
        <w:t>2016</w:t>
      </w:r>
      <w:r w:rsidR="00704E6D" w:rsidRPr="007224A9">
        <w:rPr>
          <w:rFonts w:ascii="Times New Roman" w:eastAsia="Arial Unicode MS" w:hAnsi="Times New Roman"/>
        </w:rPr>
        <w:tab/>
      </w:r>
    </w:p>
    <w:p w:rsidR="00704E6D" w:rsidRPr="007224A9" w:rsidRDefault="00704E6D" w:rsidP="00704E6D">
      <w:pPr>
        <w:jc w:val="both"/>
        <w:rPr>
          <w:rFonts w:ascii="Times New Roman" w:eastAsia="Arial Unicode MS" w:hAnsi="Times New Roman"/>
          <w:b/>
        </w:rPr>
      </w:pPr>
    </w:p>
    <w:p w:rsidR="00704E6D" w:rsidRPr="007224A9" w:rsidRDefault="00704E6D" w:rsidP="00704E6D">
      <w:pPr>
        <w:ind w:firstLine="720"/>
        <w:jc w:val="both"/>
        <w:rPr>
          <w:rFonts w:ascii="Times New Roman" w:eastAsia="Arial Unicode MS" w:hAnsi="Times New Roman"/>
          <w:u w:val="single"/>
        </w:rPr>
      </w:pPr>
      <w:r w:rsidRPr="007224A9">
        <w:rPr>
          <w:rFonts w:ascii="Times New Roman" w:eastAsia="Arial Unicode MS" w:hAnsi="Times New Roman"/>
        </w:rPr>
        <w:t xml:space="preserve">In the event of a failed bidding, the second auction shall be conducted on the third business day following the first bidding, except as to perishable items/goods, which may be auctioned again on the following business day. </w:t>
      </w:r>
    </w:p>
    <w:tbl>
      <w:tblPr>
        <w:tblpPr w:leftFromText="180" w:rightFromText="180" w:vertAnchor="text" w:horzAnchor="margin" w:tblpY="356"/>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2"/>
        <w:gridCol w:w="6649"/>
      </w:tblGrid>
      <w:tr w:rsidR="00486913" w:rsidRPr="009208C3" w:rsidTr="00657C18">
        <w:trPr>
          <w:trHeight w:val="2780"/>
        </w:trPr>
        <w:tc>
          <w:tcPr>
            <w:tcW w:w="1978" w:type="pct"/>
            <w:tcBorders>
              <w:top w:val="single" w:sz="4" w:space="0" w:color="auto"/>
              <w:left w:val="single" w:sz="4" w:space="0" w:color="auto"/>
              <w:bottom w:val="single" w:sz="4" w:space="0" w:color="auto"/>
              <w:right w:val="single" w:sz="4" w:space="0" w:color="auto"/>
            </w:tcBorders>
          </w:tcPr>
          <w:p w:rsidR="00486913" w:rsidRDefault="00486913" w:rsidP="00486913">
            <w:pPr>
              <w:jc w:val="both"/>
              <w:rPr>
                <w:rFonts w:ascii="Times New Roman" w:eastAsia="Arial Unicode MS" w:hAnsi="Times New Roman"/>
                <w:b/>
              </w:rPr>
            </w:pPr>
          </w:p>
          <w:p w:rsidR="00486913" w:rsidRDefault="00467114" w:rsidP="00486913">
            <w:pPr>
              <w:jc w:val="both"/>
              <w:rPr>
                <w:rFonts w:ascii="Times New Roman" w:hAnsi="Times New Roman"/>
                <w:bCs/>
                <w:color w:val="000000"/>
              </w:rPr>
            </w:pPr>
            <w:r>
              <w:rPr>
                <w:rFonts w:ascii="Times New Roman" w:eastAsia="Arial Unicode MS" w:hAnsi="Times New Roman"/>
                <w:b/>
              </w:rPr>
              <w:t>1</w:t>
            </w:r>
            <w:r w:rsidR="00486913" w:rsidRPr="007224A9">
              <w:rPr>
                <w:rFonts w:ascii="Times New Roman" w:eastAsia="Arial Unicode MS" w:hAnsi="Times New Roman"/>
                <w:b/>
              </w:rPr>
              <w:t>. Sale</w:t>
            </w:r>
            <w:r w:rsidR="00486913">
              <w:rPr>
                <w:rFonts w:ascii="Times New Roman" w:eastAsia="Arial Unicode MS" w:hAnsi="Times New Roman"/>
                <w:b/>
              </w:rPr>
              <w:t xml:space="preserve"> Lot No.</w:t>
            </w:r>
            <w:r>
              <w:rPr>
                <w:rFonts w:ascii="Times New Roman" w:eastAsia="Arial Unicode MS" w:hAnsi="Times New Roman"/>
                <w:b/>
              </w:rPr>
              <w:t xml:space="preserve"> </w:t>
            </w:r>
            <w:r w:rsidR="00547446">
              <w:rPr>
                <w:rFonts w:ascii="Times New Roman" w:eastAsia="Arial Unicode MS" w:hAnsi="Times New Roman"/>
                <w:b/>
              </w:rPr>
              <w:t>9</w:t>
            </w:r>
            <w:r w:rsidR="006B1179">
              <w:rPr>
                <w:rFonts w:ascii="Times New Roman" w:eastAsia="Arial Unicode MS" w:hAnsi="Times New Roman"/>
                <w:b/>
              </w:rPr>
              <w:t>-</w:t>
            </w:r>
            <w:r w:rsidR="00547446">
              <w:rPr>
                <w:rFonts w:ascii="Times New Roman" w:eastAsia="Arial Unicode MS" w:hAnsi="Times New Roman"/>
                <w:b/>
              </w:rPr>
              <w:t>101</w:t>
            </w:r>
            <w:r w:rsidR="008B225D">
              <w:rPr>
                <w:rFonts w:ascii="Times New Roman" w:eastAsia="Arial Unicode MS" w:hAnsi="Times New Roman"/>
                <w:b/>
              </w:rPr>
              <w:t>-2016</w:t>
            </w:r>
          </w:p>
          <w:p w:rsidR="00486913" w:rsidRDefault="00486913" w:rsidP="00486913">
            <w:pPr>
              <w:jc w:val="both"/>
              <w:rPr>
                <w:rFonts w:ascii="Times New Roman" w:hAnsi="Times New Roman"/>
                <w:bCs/>
                <w:color w:val="000000"/>
              </w:rPr>
            </w:pPr>
          </w:p>
          <w:p w:rsidR="00486913" w:rsidRPr="00657C18" w:rsidRDefault="00486913" w:rsidP="00486913">
            <w:pPr>
              <w:jc w:val="both"/>
              <w:rPr>
                <w:rFonts w:ascii="Times New Roman" w:hAnsi="Times New Roman"/>
                <w:b/>
                <w:bCs/>
                <w:color w:val="000000"/>
              </w:rPr>
            </w:pPr>
            <w:r>
              <w:rPr>
                <w:rFonts w:ascii="Times New Roman" w:hAnsi="Times New Roman"/>
                <w:bCs/>
                <w:color w:val="000000"/>
              </w:rPr>
              <w:t>Consignee:</w:t>
            </w:r>
            <w:r w:rsidR="00CC6E15">
              <w:rPr>
                <w:rFonts w:ascii="Times New Roman" w:hAnsi="Times New Roman"/>
                <w:bCs/>
                <w:color w:val="000000"/>
              </w:rPr>
              <w:t xml:space="preserve"> </w:t>
            </w:r>
            <w:proofErr w:type="spellStart"/>
            <w:r w:rsidR="00CC6E15" w:rsidRPr="00657C18">
              <w:rPr>
                <w:rFonts w:ascii="Times New Roman" w:hAnsi="Times New Roman"/>
                <w:b/>
                <w:bCs/>
                <w:color w:val="000000"/>
              </w:rPr>
              <w:t>Mourpling</w:t>
            </w:r>
            <w:proofErr w:type="spellEnd"/>
            <w:r w:rsidR="00CC6E15" w:rsidRPr="00657C18">
              <w:rPr>
                <w:rFonts w:ascii="Times New Roman" w:hAnsi="Times New Roman"/>
                <w:b/>
                <w:bCs/>
                <w:color w:val="000000"/>
              </w:rPr>
              <w:t xml:space="preserve"> Trading</w:t>
            </w:r>
            <w:r w:rsidR="002F306E">
              <w:rPr>
                <w:rFonts w:ascii="Times New Roman" w:hAnsi="Times New Roman"/>
                <w:bCs/>
                <w:color w:val="000000"/>
              </w:rPr>
              <w:t xml:space="preserve"> </w:t>
            </w:r>
          </w:p>
          <w:p w:rsidR="00486913" w:rsidRDefault="00CC6E15" w:rsidP="00486913">
            <w:pPr>
              <w:jc w:val="both"/>
              <w:rPr>
                <w:rFonts w:ascii="Times New Roman" w:hAnsi="Times New Roman"/>
                <w:bCs/>
                <w:color w:val="000000"/>
              </w:rPr>
            </w:pPr>
            <w:r>
              <w:rPr>
                <w:rFonts w:ascii="Times New Roman" w:hAnsi="Times New Roman"/>
                <w:bCs/>
                <w:color w:val="000000"/>
              </w:rPr>
              <w:t>S.I</w:t>
            </w:r>
            <w:r w:rsidR="00486913">
              <w:rPr>
                <w:rFonts w:ascii="Times New Roman" w:hAnsi="Times New Roman"/>
                <w:bCs/>
                <w:color w:val="000000"/>
              </w:rPr>
              <w:t>. No.</w:t>
            </w:r>
            <w:r>
              <w:rPr>
                <w:rFonts w:ascii="Times New Roman" w:hAnsi="Times New Roman"/>
                <w:bCs/>
                <w:color w:val="000000"/>
              </w:rPr>
              <w:t xml:space="preserve"> 265-2015</w:t>
            </w:r>
            <w:r w:rsidR="00486913">
              <w:rPr>
                <w:rFonts w:ascii="Times New Roman" w:hAnsi="Times New Roman"/>
                <w:bCs/>
                <w:color w:val="000000"/>
              </w:rPr>
              <w:t xml:space="preserve"> </w:t>
            </w:r>
          </w:p>
          <w:p w:rsidR="00FA24DA" w:rsidRDefault="00486913" w:rsidP="00C971C1">
            <w:pPr>
              <w:jc w:val="both"/>
              <w:rPr>
                <w:rFonts w:ascii="Times New Roman" w:hAnsi="Times New Roman"/>
                <w:bCs/>
                <w:color w:val="000000"/>
              </w:rPr>
            </w:pPr>
            <w:r>
              <w:rPr>
                <w:rFonts w:ascii="Times New Roman" w:hAnsi="Times New Roman"/>
                <w:bCs/>
                <w:color w:val="000000"/>
              </w:rPr>
              <w:t xml:space="preserve">Date of Arrival: </w:t>
            </w:r>
            <w:r w:rsidR="00CC6E15">
              <w:rPr>
                <w:rFonts w:ascii="Times New Roman" w:hAnsi="Times New Roman"/>
                <w:bCs/>
                <w:color w:val="000000"/>
              </w:rPr>
              <w:t>7-7-2015</w:t>
            </w:r>
          </w:p>
          <w:p w:rsidR="00486913" w:rsidRDefault="00486913" w:rsidP="00486913">
            <w:pPr>
              <w:jc w:val="both"/>
              <w:rPr>
                <w:rFonts w:ascii="Times New Roman" w:hAnsi="Times New Roman"/>
                <w:bCs/>
                <w:color w:val="000000"/>
              </w:rPr>
            </w:pPr>
          </w:p>
          <w:p w:rsidR="00E66D37" w:rsidRDefault="00E66D37" w:rsidP="00486913">
            <w:pPr>
              <w:jc w:val="both"/>
              <w:rPr>
                <w:rFonts w:ascii="Times New Roman" w:eastAsia="Arial Unicode MS" w:hAnsi="Times New Roman"/>
                <w:b/>
                <w:u w:val="double"/>
              </w:rPr>
            </w:pPr>
          </w:p>
          <w:p w:rsidR="00657C18" w:rsidRDefault="00657C18" w:rsidP="00486913">
            <w:pPr>
              <w:jc w:val="both"/>
              <w:rPr>
                <w:rFonts w:ascii="Times New Roman" w:eastAsia="Arial Unicode MS" w:hAnsi="Times New Roman"/>
                <w:b/>
                <w:u w:val="double"/>
              </w:rPr>
            </w:pPr>
          </w:p>
          <w:p w:rsidR="00E44F4F" w:rsidRDefault="00E44F4F" w:rsidP="00486913">
            <w:pPr>
              <w:jc w:val="both"/>
              <w:rPr>
                <w:rFonts w:ascii="Times New Roman" w:eastAsia="Arial Unicode MS" w:hAnsi="Times New Roman"/>
                <w:b/>
                <w:u w:val="double"/>
              </w:rPr>
            </w:pPr>
          </w:p>
          <w:p w:rsidR="00E44F4F" w:rsidRDefault="00E44F4F" w:rsidP="00486913">
            <w:pPr>
              <w:jc w:val="both"/>
              <w:rPr>
                <w:rFonts w:ascii="Times New Roman" w:eastAsia="Arial Unicode MS" w:hAnsi="Times New Roman"/>
                <w:b/>
                <w:u w:val="double"/>
              </w:rPr>
            </w:pPr>
          </w:p>
          <w:p w:rsidR="00486913" w:rsidRDefault="00486913" w:rsidP="00486913">
            <w:pPr>
              <w:jc w:val="both"/>
              <w:rPr>
                <w:rFonts w:ascii="Times New Roman" w:eastAsia="Arial Unicode MS" w:hAnsi="Times New Roman"/>
                <w:b/>
                <w:u w:val="double"/>
              </w:rPr>
            </w:pPr>
            <w:r w:rsidRPr="007224A9">
              <w:rPr>
                <w:rFonts w:ascii="Times New Roman" w:eastAsia="Arial Unicode MS" w:hAnsi="Times New Roman"/>
                <w:b/>
                <w:u w:val="double"/>
              </w:rPr>
              <w:t xml:space="preserve">Floor Price: </w:t>
            </w:r>
            <w:r>
              <w:rPr>
                <w:rFonts w:ascii="Times New Roman" w:eastAsia="Arial Unicode MS" w:hAnsi="Times New Roman"/>
                <w:b/>
                <w:u w:val="double"/>
              </w:rPr>
              <w:t>Php</w:t>
            </w:r>
            <w:r w:rsidR="00E44F4F">
              <w:rPr>
                <w:rFonts w:ascii="Times New Roman" w:eastAsia="Arial Unicode MS" w:hAnsi="Times New Roman"/>
                <w:b/>
                <w:u w:val="double"/>
              </w:rPr>
              <w:t>1,000,000.00</w:t>
            </w:r>
          </w:p>
          <w:p w:rsidR="00E66D37" w:rsidRPr="00F4255E" w:rsidRDefault="00ED4E79" w:rsidP="00486913">
            <w:pPr>
              <w:jc w:val="both"/>
              <w:rPr>
                <w:rFonts w:ascii="Times New Roman" w:eastAsia="Arial Unicode MS" w:hAnsi="Times New Roman"/>
              </w:rPr>
            </w:pPr>
            <w:r>
              <w:rPr>
                <w:rFonts w:ascii="Times New Roman" w:eastAsia="Arial Unicode MS" w:hAnsi="Times New Roman"/>
              </w:rPr>
              <w:t xml:space="preserve">  </w:t>
            </w:r>
            <w:r w:rsidR="00F4255E" w:rsidRPr="00F4255E">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486913" w:rsidRDefault="00486913" w:rsidP="00486913">
            <w:pPr>
              <w:tabs>
                <w:tab w:val="left" w:pos="4560"/>
              </w:tabs>
              <w:rPr>
                <w:rFonts w:ascii="Times New Roman" w:hAnsi="Times New Roman"/>
              </w:rPr>
            </w:pPr>
          </w:p>
          <w:p w:rsidR="00443CD5" w:rsidRDefault="00CC6E15" w:rsidP="002F306E">
            <w:pPr>
              <w:jc w:val="center"/>
              <w:rPr>
                <w:rFonts w:ascii="Times New Roman" w:hAnsi="Times New Roman"/>
              </w:rPr>
            </w:pPr>
            <w:r>
              <w:rPr>
                <w:rFonts w:ascii="Times New Roman" w:hAnsi="Times New Roman"/>
              </w:rPr>
              <w:t>2x40’ containers</w:t>
            </w:r>
          </w:p>
          <w:p w:rsidR="00CC6E15" w:rsidRDefault="00CC6E15" w:rsidP="002F306E">
            <w:pPr>
              <w:jc w:val="center"/>
              <w:rPr>
                <w:rFonts w:ascii="Times New Roman" w:hAnsi="Times New Roman"/>
              </w:rPr>
            </w:pPr>
            <w:r>
              <w:rPr>
                <w:rFonts w:ascii="Times New Roman" w:hAnsi="Times New Roman"/>
              </w:rPr>
              <w:t xml:space="preserve">Aluminum Screen, </w:t>
            </w:r>
          </w:p>
          <w:p w:rsidR="00CC6E15" w:rsidRDefault="00CC6E15" w:rsidP="002F306E">
            <w:pPr>
              <w:jc w:val="center"/>
              <w:rPr>
                <w:rFonts w:ascii="Times New Roman" w:hAnsi="Times New Roman"/>
              </w:rPr>
            </w:pPr>
            <w:r>
              <w:rPr>
                <w:rFonts w:ascii="Times New Roman" w:hAnsi="Times New Roman"/>
              </w:rPr>
              <w:t xml:space="preserve">Aluminum Extrusion (6.4m length) </w:t>
            </w:r>
          </w:p>
          <w:p w:rsidR="0052653C" w:rsidRDefault="0052653C" w:rsidP="002F306E">
            <w:pPr>
              <w:jc w:val="center"/>
              <w:rPr>
                <w:rFonts w:ascii="Times New Roman" w:hAnsi="Times New Roman"/>
              </w:rPr>
            </w:pPr>
            <w:r>
              <w:rPr>
                <w:rFonts w:ascii="Times New Roman" w:hAnsi="Times New Roman"/>
              </w:rPr>
              <w:t>Approximately 4,114 packages</w:t>
            </w:r>
          </w:p>
          <w:p w:rsidR="00CC6E15" w:rsidRDefault="00CC6E15" w:rsidP="00C971C1">
            <w:pPr>
              <w:rPr>
                <w:rFonts w:ascii="Times New Roman" w:hAnsi="Times New Roman"/>
                <w:b/>
              </w:rPr>
            </w:pPr>
          </w:p>
          <w:p w:rsidR="00DC7DCA" w:rsidRDefault="00443CD5" w:rsidP="00C971C1">
            <w:pPr>
              <w:rPr>
                <w:rFonts w:ascii="Times New Roman" w:hAnsi="Times New Roman"/>
              </w:rPr>
            </w:pPr>
            <w:r w:rsidRPr="00892AE1">
              <w:rPr>
                <w:rFonts w:ascii="Times New Roman" w:hAnsi="Times New Roman"/>
                <w:b/>
              </w:rPr>
              <w:t>Container No</w:t>
            </w:r>
            <w:r w:rsidR="00A3292D">
              <w:rPr>
                <w:rFonts w:ascii="Times New Roman" w:hAnsi="Times New Roman"/>
                <w:b/>
              </w:rPr>
              <w:t>s</w:t>
            </w:r>
            <w:r w:rsidRPr="00892AE1">
              <w:rPr>
                <w:rFonts w:ascii="Times New Roman" w:hAnsi="Times New Roman"/>
                <w:b/>
              </w:rPr>
              <w:t>.</w:t>
            </w:r>
            <w:r w:rsidR="00CC6E15">
              <w:rPr>
                <w:rFonts w:ascii="Times New Roman" w:hAnsi="Times New Roman"/>
                <w:b/>
              </w:rPr>
              <w:t xml:space="preserve"> </w:t>
            </w:r>
            <w:r w:rsidR="00CC6E15">
              <w:rPr>
                <w:rFonts w:ascii="Times New Roman" w:hAnsi="Times New Roman"/>
              </w:rPr>
              <w:t xml:space="preserve"> MSKU4568782, MSKU4812918</w:t>
            </w:r>
            <w:r w:rsidR="00A3292D">
              <w:rPr>
                <w:rFonts w:ascii="Times New Roman" w:hAnsi="Times New Roman"/>
                <w:b/>
              </w:rPr>
              <w:t xml:space="preserve"> </w:t>
            </w:r>
            <w:r w:rsidR="00A3292D">
              <w:rPr>
                <w:rFonts w:ascii="Times New Roman" w:hAnsi="Times New Roman"/>
              </w:rPr>
              <w:t xml:space="preserve"> </w:t>
            </w:r>
            <w:r w:rsidR="00DC7DCA">
              <w:rPr>
                <w:rFonts w:ascii="Times New Roman" w:hAnsi="Times New Roman"/>
              </w:rPr>
              <w:t xml:space="preserve">  </w:t>
            </w:r>
          </w:p>
          <w:p w:rsidR="009A7F63" w:rsidRDefault="00DC7DCA" w:rsidP="00443CD5">
            <w:pPr>
              <w:rPr>
                <w:rFonts w:ascii="Times New Roman" w:hAnsi="Times New Roman"/>
              </w:rPr>
            </w:pPr>
            <w:r>
              <w:rPr>
                <w:rFonts w:ascii="Times New Roman" w:hAnsi="Times New Roman"/>
              </w:rPr>
              <w:t xml:space="preserve">                           </w:t>
            </w:r>
          </w:p>
          <w:p w:rsidR="00657C18" w:rsidRDefault="00657C18" w:rsidP="00443CD5">
            <w:pPr>
              <w:rPr>
                <w:rFonts w:ascii="Times New Roman" w:hAnsi="Times New Roman"/>
              </w:rPr>
            </w:pPr>
          </w:p>
          <w:p w:rsidR="00657C18" w:rsidRDefault="00657C18" w:rsidP="00443CD5">
            <w:pPr>
              <w:rPr>
                <w:rFonts w:ascii="Times New Roman" w:hAnsi="Times New Roman"/>
              </w:rPr>
            </w:pPr>
          </w:p>
          <w:p w:rsidR="00486913" w:rsidRPr="007224A9" w:rsidRDefault="00486913" w:rsidP="00486913">
            <w:pPr>
              <w:jc w:val="center"/>
              <w:rPr>
                <w:rFonts w:ascii="Times New Roman" w:hAnsi="Times New Roman"/>
                <w:b/>
              </w:rPr>
            </w:pPr>
            <w:r w:rsidRPr="007224A9">
              <w:rPr>
                <w:rFonts w:ascii="Times New Roman" w:hAnsi="Times New Roman"/>
                <w:b/>
              </w:rPr>
              <w:t>“ AS IS WHERE IS ”</w:t>
            </w:r>
          </w:p>
          <w:p w:rsidR="00486913" w:rsidRDefault="00486913" w:rsidP="00FC24B4">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657C18" w:rsidRPr="00486913" w:rsidRDefault="00657C18" w:rsidP="00FC24B4">
            <w:pPr>
              <w:jc w:val="center"/>
              <w:rPr>
                <w:rFonts w:ascii="Times New Roman" w:hAnsi="Times New Roman"/>
              </w:rPr>
            </w:pPr>
          </w:p>
        </w:tc>
      </w:tr>
      <w:tr w:rsidR="00486913" w:rsidRPr="009208C3" w:rsidTr="00657C18">
        <w:trPr>
          <w:trHeight w:val="2695"/>
        </w:trPr>
        <w:tc>
          <w:tcPr>
            <w:tcW w:w="1978" w:type="pct"/>
            <w:tcBorders>
              <w:top w:val="single" w:sz="4" w:space="0" w:color="auto"/>
              <w:left w:val="single" w:sz="4" w:space="0" w:color="auto"/>
              <w:bottom w:val="single" w:sz="4" w:space="0" w:color="auto"/>
              <w:right w:val="single" w:sz="4" w:space="0" w:color="auto"/>
            </w:tcBorders>
          </w:tcPr>
          <w:p w:rsidR="00486913" w:rsidRDefault="00486913" w:rsidP="00486913">
            <w:pPr>
              <w:jc w:val="both"/>
              <w:rPr>
                <w:rFonts w:ascii="Times New Roman" w:eastAsia="Arial Unicode MS" w:hAnsi="Times New Roman"/>
                <w:b/>
              </w:rPr>
            </w:pPr>
          </w:p>
          <w:p w:rsidR="00486913" w:rsidRPr="00615849" w:rsidRDefault="00B84516" w:rsidP="00486913">
            <w:pPr>
              <w:pStyle w:val="NoSpacing"/>
              <w:rPr>
                <w:rFonts w:ascii="Times New Roman" w:hAnsi="Times New Roman"/>
                <w:b/>
                <w:bCs/>
                <w:color w:val="000000"/>
              </w:rPr>
            </w:pPr>
            <w:r w:rsidRPr="00CB0389">
              <w:rPr>
                <w:rFonts w:ascii="Times New Roman" w:eastAsia="Arial Unicode MS" w:hAnsi="Times New Roman"/>
                <w:b/>
              </w:rPr>
              <w:t>2</w:t>
            </w:r>
            <w:r w:rsidR="00486913" w:rsidRPr="00615849">
              <w:rPr>
                <w:rFonts w:ascii="Times New Roman" w:eastAsia="Arial Unicode MS" w:hAnsi="Times New Roman"/>
                <w:b/>
              </w:rPr>
              <w:t>. Sale Lot No.</w:t>
            </w:r>
            <w:r w:rsidR="0076229E">
              <w:rPr>
                <w:rFonts w:ascii="Times New Roman" w:eastAsia="Arial Unicode MS" w:hAnsi="Times New Roman"/>
                <w:b/>
              </w:rPr>
              <w:t xml:space="preserve"> 9-102</w:t>
            </w:r>
            <w:r w:rsidR="00C12A5C">
              <w:rPr>
                <w:rFonts w:ascii="Times New Roman" w:eastAsia="Arial Unicode MS" w:hAnsi="Times New Roman"/>
                <w:b/>
              </w:rPr>
              <w:t>-2016</w:t>
            </w:r>
          </w:p>
          <w:p w:rsidR="00486913" w:rsidRPr="00615849" w:rsidRDefault="00486913" w:rsidP="00486913">
            <w:pPr>
              <w:pStyle w:val="NoSpacing"/>
              <w:rPr>
                <w:rFonts w:ascii="Times New Roman" w:hAnsi="Times New Roman"/>
                <w:bCs/>
                <w:color w:val="000000"/>
              </w:rPr>
            </w:pPr>
          </w:p>
          <w:p w:rsidR="00486913" w:rsidRPr="00657C18" w:rsidRDefault="00486913" w:rsidP="00486913">
            <w:pPr>
              <w:pStyle w:val="NoSpacing"/>
              <w:rPr>
                <w:rFonts w:ascii="Times New Roman" w:hAnsi="Times New Roman"/>
                <w:b/>
                <w:bCs/>
                <w:color w:val="000000"/>
              </w:rPr>
            </w:pPr>
            <w:r w:rsidRPr="00615849">
              <w:rPr>
                <w:rFonts w:ascii="Times New Roman" w:hAnsi="Times New Roman"/>
                <w:bCs/>
                <w:color w:val="000000"/>
              </w:rPr>
              <w:t>Consignee:</w:t>
            </w:r>
            <w:r w:rsidR="00AD048F">
              <w:rPr>
                <w:rFonts w:ascii="Times New Roman" w:hAnsi="Times New Roman"/>
                <w:bCs/>
                <w:color w:val="000000"/>
              </w:rPr>
              <w:t xml:space="preserve"> </w:t>
            </w:r>
            <w:r w:rsidR="00AD048F" w:rsidRPr="00657C18">
              <w:rPr>
                <w:rFonts w:ascii="Times New Roman" w:hAnsi="Times New Roman"/>
                <w:b/>
                <w:bCs/>
                <w:color w:val="000000"/>
              </w:rPr>
              <w:t>Asia Trans Int’l.</w:t>
            </w:r>
            <w:r w:rsidRPr="00615849">
              <w:rPr>
                <w:rFonts w:ascii="Times New Roman" w:hAnsi="Times New Roman"/>
                <w:bCs/>
                <w:color w:val="000000"/>
              </w:rPr>
              <w:t xml:space="preserve"> </w:t>
            </w:r>
          </w:p>
          <w:p w:rsidR="00486913" w:rsidRPr="00615849" w:rsidRDefault="002D708C" w:rsidP="00486913">
            <w:pPr>
              <w:pStyle w:val="NoSpacing"/>
              <w:rPr>
                <w:rFonts w:ascii="Times New Roman" w:hAnsi="Times New Roman"/>
                <w:bCs/>
                <w:color w:val="000000"/>
              </w:rPr>
            </w:pPr>
            <w:r>
              <w:rPr>
                <w:rFonts w:ascii="Times New Roman" w:hAnsi="Times New Roman"/>
                <w:bCs/>
                <w:color w:val="000000"/>
              </w:rPr>
              <w:t xml:space="preserve">A.P. No. </w:t>
            </w:r>
            <w:r w:rsidR="00AD048F">
              <w:rPr>
                <w:rFonts w:ascii="Times New Roman" w:hAnsi="Times New Roman"/>
                <w:bCs/>
                <w:color w:val="000000"/>
              </w:rPr>
              <w:t>675-2016</w:t>
            </w:r>
          </w:p>
          <w:p w:rsidR="00DD4141" w:rsidRDefault="002D708C" w:rsidP="009444BC">
            <w:pPr>
              <w:pStyle w:val="NoSpacing"/>
              <w:rPr>
                <w:rFonts w:ascii="Times New Roman" w:hAnsi="Times New Roman"/>
                <w:bCs/>
                <w:color w:val="000000"/>
              </w:rPr>
            </w:pPr>
            <w:r>
              <w:rPr>
                <w:rFonts w:ascii="Times New Roman" w:hAnsi="Times New Roman"/>
                <w:bCs/>
                <w:color w:val="000000"/>
              </w:rPr>
              <w:t xml:space="preserve">Date of Arrival: </w:t>
            </w:r>
            <w:r w:rsidR="00AD048F">
              <w:rPr>
                <w:rFonts w:ascii="Times New Roman" w:hAnsi="Times New Roman"/>
                <w:bCs/>
                <w:color w:val="000000"/>
              </w:rPr>
              <w:t>5-9-2015</w:t>
            </w:r>
          </w:p>
          <w:p w:rsidR="00DD4141" w:rsidRDefault="00DD4141" w:rsidP="009444BC">
            <w:pPr>
              <w:pStyle w:val="NoSpacing"/>
              <w:rPr>
                <w:rFonts w:ascii="Times New Roman" w:hAnsi="Times New Roman"/>
                <w:bCs/>
                <w:color w:val="000000"/>
              </w:rPr>
            </w:pPr>
          </w:p>
          <w:p w:rsidR="00D12AD1" w:rsidRDefault="00D12AD1" w:rsidP="00486913">
            <w:pPr>
              <w:pStyle w:val="NoSpacing"/>
              <w:rPr>
                <w:rFonts w:ascii="Times New Roman" w:eastAsia="Arial Unicode MS" w:hAnsi="Times New Roman"/>
                <w:u w:val="double"/>
              </w:rPr>
            </w:pPr>
          </w:p>
          <w:p w:rsidR="00657C18" w:rsidRPr="00615849" w:rsidRDefault="00657C18" w:rsidP="00486913">
            <w:pPr>
              <w:pStyle w:val="NoSpacing"/>
              <w:rPr>
                <w:rFonts w:ascii="Times New Roman" w:eastAsia="Arial Unicode MS" w:hAnsi="Times New Roman"/>
                <w:u w:val="double"/>
              </w:rPr>
            </w:pPr>
          </w:p>
          <w:p w:rsidR="00D12AD1" w:rsidRDefault="00486913" w:rsidP="00486913">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EE4AE0">
              <w:rPr>
                <w:rFonts w:ascii="Times New Roman" w:eastAsia="Arial Unicode MS" w:hAnsi="Times New Roman"/>
                <w:b/>
                <w:u w:val="double"/>
              </w:rPr>
              <w:t>4,065,000.00</w:t>
            </w:r>
          </w:p>
          <w:p w:rsidR="00657C18" w:rsidRPr="00FC3042" w:rsidRDefault="00657C18" w:rsidP="00486913">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AD048F" w:rsidRDefault="00AD048F" w:rsidP="00AD048F">
            <w:pPr>
              <w:pStyle w:val="NoSpacing"/>
            </w:pPr>
          </w:p>
          <w:p w:rsidR="00AB7292" w:rsidRDefault="00AB7292" w:rsidP="006122D8">
            <w:pPr>
              <w:pStyle w:val="NoSpacing"/>
              <w:jc w:val="center"/>
            </w:pPr>
          </w:p>
          <w:p w:rsidR="0045620A" w:rsidRDefault="00AD048F" w:rsidP="00AD048F">
            <w:pPr>
              <w:pStyle w:val="NoSpacing"/>
              <w:jc w:val="center"/>
              <w:rPr>
                <w:rFonts w:ascii="Times New Roman" w:hAnsi="Times New Roman"/>
              </w:rPr>
            </w:pPr>
            <w:r>
              <w:rPr>
                <w:rFonts w:ascii="Times New Roman" w:hAnsi="Times New Roman"/>
              </w:rPr>
              <w:t xml:space="preserve">2x40’ containers </w:t>
            </w:r>
          </w:p>
          <w:p w:rsidR="00AD048F" w:rsidRDefault="00AD048F" w:rsidP="00AD048F">
            <w:pPr>
              <w:pStyle w:val="NoSpacing"/>
              <w:jc w:val="center"/>
              <w:rPr>
                <w:rFonts w:ascii="Times New Roman" w:hAnsi="Times New Roman"/>
              </w:rPr>
            </w:pPr>
            <w:r>
              <w:rPr>
                <w:rFonts w:ascii="Times New Roman" w:hAnsi="Times New Roman"/>
              </w:rPr>
              <w:t>Golf bags</w:t>
            </w:r>
          </w:p>
          <w:p w:rsidR="00D42846" w:rsidRDefault="00D42846" w:rsidP="00AD048F">
            <w:pPr>
              <w:pStyle w:val="NoSpacing"/>
              <w:jc w:val="center"/>
              <w:rPr>
                <w:rFonts w:ascii="Times New Roman" w:hAnsi="Times New Roman"/>
              </w:rPr>
            </w:pPr>
            <w:r>
              <w:rPr>
                <w:rFonts w:ascii="Times New Roman" w:hAnsi="Times New Roman"/>
              </w:rPr>
              <w:t>Mizuno brand</w:t>
            </w:r>
          </w:p>
          <w:p w:rsidR="00134798" w:rsidRPr="00AD048F" w:rsidRDefault="00134798" w:rsidP="00AD048F">
            <w:pPr>
              <w:pStyle w:val="NoSpacing"/>
              <w:jc w:val="center"/>
              <w:rPr>
                <w:rFonts w:ascii="Times New Roman" w:hAnsi="Times New Roman"/>
              </w:rPr>
            </w:pPr>
            <w:r>
              <w:rPr>
                <w:rFonts w:ascii="Times New Roman" w:hAnsi="Times New Roman"/>
              </w:rPr>
              <w:t>Approximately 813 packages</w:t>
            </w:r>
          </w:p>
          <w:p w:rsidR="0045620A" w:rsidRDefault="0045620A" w:rsidP="00486913">
            <w:pPr>
              <w:pStyle w:val="NoSpacing"/>
              <w:rPr>
                <w:rFonts w:ascii="Times New Roman" w:hAnsi="Times New Roman"/>
                <w:b/>
              </w:rPr>
            </w:pPr>
          </w:p>
          <w:p w:rsidR="0045620A" w:rsidRPr="00AD048F" w:rsidRDefault="00486913" w:rsidP="00D12AD1">
            <w:pPr>
              <w:pStyle w:val="NoSpacing"/>
              <w:rPr>
                <w:rFonts w:ascii="Times New Roman" w:hAnsi="Times New Roman"/>
              </w:rPr>
            </w:pPr>
            <w:r w:rsidRPr="00892AE1">
              <w:rPr>
                <w:rFonts w:ascii="Times New Roman" w:hAnsi="Times New Roman"/>
                <w:b/>
              </w:rPr>
              <w:t>Container No</w:t>
            </w:r>
            <w:r w:rsidR="00AD048F">
              <w:rPr>
                <w:rFonts w:ascii="Times New Roman" w:hAnsi="Times New Roman"/>
                <w:b/>
              </w:rPr>
              <w:t>s</w:t>
            </w:r>
            <w:r w:rsidRPr="00892AE1">
              <w:rPr>
                <w:rFonts w:ascii="Times New Roman" w:hAnsi="Times New Roman"/>
                <w:b/>
              </w:rPr>
              <w:t>.</w:t>
            </w:r>
            <w:r>
              <w:rPr>
                <w:rFonts w:ascii="Times New Roman" w:hAnsi="Times New Roman"/>
                <w:b/>
              </w:rPr>
              <w:t xml:space="preserve"> </w:t>
            </w:r>
            <w:r w:rsidR="00AD048F">
              <w:rPr>
                <w:rFonts w:ascii="Times New Roman" w:hAnsi="Times New Roman"/>
              </w:rPr>
              <w:t xml:space="preserve"> OOLU7936733, OOLU7704066</w:t>
            </w:r>
          </w:p>
          <w:p w:rsidR="00324293" w:rsidRPr="00CD39D0" w:rsidRDefault="00324293" w:rsidP="00486913">
            <w:pPr>
              <w:tabs>
                <w:tab w:val="left" w:pos="4560"/>
              </w:tabs>
              <w:rPr>
                <w:rFonts w:ascii="Calibri" w:hAnsi="Calibri"/>
                <w:color w:val="000000"/>
                <w:lang w:eastAsia="en-PH"/>
              </w:rPr>
            </w:pPr>
          </w:p>
          <w:p w:rsidR="00486913" w:rsidRPr="007224A9" w:rsidRDefault="00486913" w:rsidP="00486913">
            <w:pPr>
              <w:jc w:val="center"/>
              <w:rPr>
                <w:rFonts w:ascii="Times New Roman" w:hAnsi="Times New Roman"/>
                <w:b/>
              </w:rPr>
            </w:pPr>
            <w:r w:rsidRPr="007224A9">
              <w:rPr>
                <w:rFonts w:ascii="Times New Roman" w:hAnsi="Times New Roman"/>
                <w:b/>
              </w:rPr>
              <w:t xml:space="preserve"> “ AS IS WHERE IS ”</w:t>
            </w:r>
          </w:p>
          <w:p w:rsidR="00D12AD1" w:rsidRPr="00B90BC4" w:rsidRDefault="00486913" w:rsidP="00AD048F">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tc>
      </w:tr>
      <w:tr w:rsidR="00486913"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6122D8" w:rsidRDefault="006122D8" w:rsidP="00486913">
            <w:pPr>
              <w:pStyle w:val="NoSpacing"/>
              <w:rPr>
                <w:rFonts w:eastAsia="Arial Unicode MS"/>
              </w:rPr>
            </w:pPr>
          </w:p>
          <w:p w:rsidR="00486913" w:rsidRPr="00507CA7" w:rsidRDefault="00467114" w:rsidP="00486913">
            <w:pPr>
              <w:pStyle w:val="NoSpacing"/>
              <w:rPr>
                <w:rFonts w:ascii="Times New Roman" w:hAnsi="Times New Roman"/>
                <w:bCs/>
                <w:color w:val="000000"/>
              </w:rPr>
            </w:pPr>
            <w:r>
              <w:rPr>
                <w:rFonts w:ascii="Times New Roman" w:eastAsia="Arial Unicode MS" w:hAnsi="Times New Roman"/>
              </w:rPr>
              <w:t>3</w:t>
            </w:r>
            <w:r w:rsidR="00486913" w:rsidRPr="00507CA7">
              <w:rPr>
                <w:rFonts w:ascii="Times New Roman" w:eastAsia="Arial Unicode MS" w:hAnsi="Times New Roman"/>
              </w:rPr>
              <w:t xml:space="preserve">. </w:t>
            </w:r>
            <w:r w:rsidR="00486913" w:rsidRPr="00BB26DB">
              <w:rPr>
                <w:rFonts w:ascii="Times New Roman" w:eastAsia="Arial Unicode MS" w:hAnsi="Times New Roman"/>
                <w:b/>
              </w:rPr>
              <w:t>Sale Lot No.</w:t>
            </w:r>
            <w:r w:rsidR="00486913" w:rsidRPr="00507CA7">
              <w:rPr>
                <w:rFonts w:ascii="Times New Roman" w:eastAsia="Arial Unicode MS" w:hAnsi="Times New Roman"/>
              </w:rPr>
              <w:t xml:space="preserve"> </w:t>
            </w:r>
            <w:r w:rsidR="0076229E">
              <w:rPr>
                <w:rFonts w:ascii="Times New Roman" w:eastAsia="Arial Unicode MS" w:hAnsi="Times New Roman"/>
                <w:b/>
              </w:rPr>
              <w:t>9-103</w:t>
            </w:r>
            <w:r w:rsidR="0045620A" w:rsidRPr="00501FFD">
              <w:rPr>
                <w:rFonts w:ascii="Times New Roman" w:eastAsia="Arial Unicode MS" w:hAnsi="Times New Roman"/>
                <w:b/>
              </w:rPr>
              <w:t>-2016</w:t>
            </w:r>
          </w:p>
          <w:p w:rsidR="00486913" w:rsidRPr="00507CA7" w:rsidRDefault="00486913" w:rsidP="00486913">
            <w:pPr>
              <w:pStyle w:val="NoSpacing"/>
              <w:rPr>
                <w:rFonts w:ascii="Times New Roman" w:hAnsi="Times New Roman"/>
              </w:rPr>
            </w:pPr>
          </w:p>
          <w:p w:rsidR="0076229E" w:rsidRPr="00657C18" w:rsidRDefault="00486913" w:rsidP="0076229E">
            <w:pPr>
              <w:jc w:val="both"/>
              <w:rPr>
                <w:rFonts w:ascii="Times New Roman" w:hAnsi="Times New Roman"/>
                <w:b/>
                <w:bCs/>
                <w:color w:val="000000"/>
              </w:rPr>
            </w:pPr>
            <w:r>
              <w:rPr>
                <w:rFonts w:ascii="Times New Roman" w:hAnsi="Times New Roman"/>
                <w:bCs/>
                <w:color w:val="000000"/>
              </w:rPr>
              <w:t xml:space="preserve">Consignee: </w:t>
            </w:r>
            <w:r w:rsidR="001505A7" w:rsidRPr="00887EA5">
              <w:rPr>
                <w:rFonts w:ascii="Times New Roman" w:hAnsi="Times New Roman"/>
                <w:b/>
                <w:bCs/>
                <w:color w:val="000000"/>
              </w:rPr>
              <w:t xml:space="preserve"> </w:t>
            </w:r>
            <w:r w:rsidR="00AD048F" w:rsidRPr="00657C18">
              <w:rPr>
                <w:rFonts w:ascii="Times New Roman" w:hAnsi="Times New Roman"/>
                <w:b/>
                <w:bCs/>
                <w:color w:val="000000"/>
              </w:rPr>
              <w:t>Explorer Freight Corp.</w:t>
            </w:r>
          </w:p>
          <w:p w:rsidR="00486913" w:rsidRPr="0011603F" w:rsidRDefault="00486913" w:rsidP="00486913">
            <w:pPr>
              <w:pStyle w:val="NoSpacing"/>
              <w:rPr>
                <w:rFonts w:ascii="Times New Roman" w:hAnsi="Times New Roman"/>
              </w:rPr>
            </w:pPr>
            <w:r w:rsidRPr="0011603F">
              <w:rPr>
                <w:rFonts w:ascii="Times New Roman" w:hAnsi="Times New Roman"/>
              </w:rPr>
              <w:t xml:space="preserve">A.P. No. </w:t>
            </w:r>
            <w:r w:rsidR="00AD048F">
              <w:rPr>
                <w:rFonts w:ascii="Times New Roman" w:hAnsi="Times New Roman"/>
              </w:rPr>
              <w:t>200-2016</w:t>
            </w:r>
          </w:p>
          <w:p w:rsidR="00486913" w:rsidRPr="0011603F" w:rsidRDefault="002D708C" w:rsidP="00486913">
            <w:pPr>
              <w:pStyle w:val="NoSpacing"/>
              <w:rPr>
                <w:rFonts w:ascii="Times New Roman" w:hAnsi="Times New Roman"/>
              </w:rPr>
            </w:pPr>
            <w:r>
              <w:rPr>
                <w:rFonts w:ascii="Times New Roman" w:hAnsi="Times New Roman"/>
              </w:rPr>
              <w:t xml:space="preserve">Date of Arrival: </w:t>
            </w:r>
            <w:r w:rsidR="00AD048F">
              <w:rPr>
                <w:rFonts w:ascii="Times New Roman" w:hAnsi="Times New Roman"/>
              </w:rPr>
              <w:t>2-22-2015</w:t>
            </w:r>
          </w:p>
          <w:p w:rsidR="00486913" w:rsidRPr="0011603F" w:rsidRDefault="00486913" w:rsidP="00486913">
            <w:pPr>
              <w:pStyle w:val="NoSpacing"/>
              <w:rPr>
                <w:rFonts w:ascii="Times New Roman" w:hAnsi="Times New Roman"/>
              </w:rPr>
            </w:pPr>
          </w:p>
          <w:p w:rsidR="00486913" w:rsidRDefault="00486913" w:rsidP="00486913">
            <w:pPr>
              <w:jc w:val="both"/>
              <w:rPr>
                <w:rFonts w:ascii="Times New Roman" w:eastAsia="Arial Unicode MS" w:hAnsi="Times New Roman"/>
                <w:b/>
                <w:u w:val="double"/>
              </w:rPr>
            </w:pPr>
          </w:p>
          <w:p w:rsidR="00657C18" w:rsidRDefault="00657C18" w:rsidP="00486913">
            <w:pPr>
              <w:jc w:val="both"/>
              <w:rPr>
                <w:rFonts w:ascii="Times New Roman" w:eastAsia="Arial Unicode MS" w:hAnsi="Times New Roman"/>
                <w:b/>
                <w:u w:val="double"/>
              </w:rPr>
            </w:pPr>
          </w:p>
          <w:p w:rsidR="00657C18" w:rsidRDefault="00657C18" w:rsidP="00486913">
            <w:pPr>
              <w:jc w:val="both"/>
              <w:rPr>
                <w:rFonts w:ascii="Times New Roman" w:eastAsia="Arial Unicode MS" w:hAnsi="Times New Roman"/>
                <w:b/>
                <w:u w:val="double"/>
              </w:rPr>
            </w:pPr>
          </w:p>
          <w:p w:rsidR="00486913" w:rsidRDefault="00486913" w:rsidP="005039C3">
            <w:pPr>
              <w:jc w:val="both"/>
              <w:rPr>
                <w:rFonts w:ascii="Times New Roman" w:eastAsia="Arial Unicode MS" w:hAnsi="Times New Roman"/>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Pr>
                <w:rFonts w:ascii="Times New Roman" w:eastAsia="Arial Unicode MS" w:hAnsi="Times New Roman"/>
                <w:b/>
                <w:u w:val="double"/>
              </w:rPr>
              <w:t>Php</w:t>
            </w:r>
            <w:r w:rsidR="00E44F4F">
              <w:rPr>
                <w:rFonts w:ascii="Times New Roman" w:eastAsia="Arial Unicode MS" w:hAnsi="Times New Roman"/>
                <w:b/>
                <w:u w:val="double"/>
              </w:rPr>
              <w:t>350,000.00</w:t>
            </w:r>
            <w:r>
              <w:rPr>
                <w:rFonts w:ascii="Times New Roman" w:eastAsia="Arial Unicode MS" w:hAnsi="Times New Roman"/>
                <w:sz w:val="22"/>
                <w:szCs w:val="22"/>
              </w:rPr>
              <w:t xml:space="preserve">  </w:t>
            </w:r>
          </w:p>
          <w:p w:rsidR="006122D8" w:rsidRPr="00E43841" w:rsidRDefault="006122D8" w:rsidP="005039C3">
            <w:pPr>
              <w:jc w:val="both"/>
              <w:rPr>
                <w:rFonts w:ascii="Times New Roman" w:hAnsi="Times New Roman"/>
                <w:b/>
                <w:bCs/>
                <w:color w:val="000000"/>
                <w:u w:val="double"/>
              </w:rPr>
            </w:pPr>
          </w:p>
        </w:tc>
        <w:tc>
          <w:tcPr>
            <w:tcW w:w="3022" w:type="pct"/>
            <w:tcBorders>
              <w:top w:val="single" w:sz="4" w:space="0" w:color="auto"/>
              <w:left w:val="single" w:sz="4" w:space="0" w:color="auto"/>
              <w:bottom w:val="single" w:sz="4" w:space="0" w:color="auto"/>
              <w:right w:val="single" w:sz="4" w:space="0" w:color="auto"/>
            </w:tcBorders>
          </w:tcPr>
          <w:p w:rsidR="006122D8" w:rsidRDefault="006122D8" w:rsidP="00E66D37">
            <w:pPr>
              <w:pStyle w:val="NoSpacing"/>
              <w:rPr>
                <w:rFonts w:ascii="Times New Roman" w:hAnsi="Times New Roman"/>
              </w:rPr>
            </w:pPr>
          </w:p>
          <w:p w:rsidR="00BB26DB" w:rsidRDefault="00AD048F" w:rsidP="0045620A">
            <w:pPr>
              <w:pStyle w:val="NoSpacing"/>
              <w:jc w:val="center"/>
              <w:rPr>
                <w:rFonts w:ascii="Times New Roman" w:hAnsi="Times New Roman"/>
              </w:rPr>
            </w:pPr>
            <w:r>
              <w:rPr>
                <w:rFonts w:ascii="Times New Roman" w:hAnsi="Times New Roman"/>
              </w:rPr>
              <w:t>1x40’ container</w:t>
            </w:r>
          </w:p>
          <w:p w:rsidR="00AD048F" w:rsidRDefault="00AD048F" w:rsidP="0045620A">
            <w:pPr>
              <w:pStyle w:val="NoSpacing"/>
              <w:jc w:val="center"/>
              <w:rPr>
                <w:rFonts w:ascii="Times New Roman" w:hAnsi="Times New Roman"/>
              </w:rPr>
            </w:pPr>
            <w:r>
              <w:rPr>
                <w:rFonts w:ascii="Times New Roman" w:hAnsi="Times New Roman"/>
              </w:rPr>
              <w:t>Honey Chair/Honey Table</w:t>
            </w:r>
          </w:p>
          <w:p w:rsidR="001505A7" w:rsidRDefault="001505A7" w:rsidP="001505A7">
            <w:pPr>
              <w:jc w:val="center"/>
              <w:rPr>
                <w:rFonts w:ascii="Times New Roman" w:hAnsi="Times New Roman"/>
              </w:rPr>
            </w:pPr>
          </w:p>
          <w:p w:rsidR="001505A7" w:rsidRPr="00AD048F" w:rsidRDefault="001505A7" w:rsidP="0076229E">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Pr="0011603F">
              <w:rPr>
                <w:rFonts w:ascii="Times New Roman" w:hAnsi="Times New Roman"/>
                <w:b/>
              </w:rPr>
              <w:t xml:space="preserve"> </w:t>
            </w:r>
            <w:r w:rsidR="00AD048F">
              <w:rPr>
                <w:rFonts w:ascii="Times New Roman" w:hAnsi="Times New Roman"/>
              </w:rPr>
              <w:t>WHLU5355088</w:t>
            </w:r>
          </w:p>
          <w:p w:rsidR="00486913" w:rsidRPr="0011603F" w:rsidRDefault="00486913" w:rsidP="00486913">
            <w:pPr>
              <w:pStyle w:val="NoSpacing"/>
              <w:rPr>
                <w:rFonts w:ascii="Times New Roman" w:hAnsi="Times New Roman"/>
              </w:rPr>
            </w:pPr>
          </w:p>
          <w:p w:rsidR="00657C18" w:rsidRPr="0011603F" w:rsidRDefault="00657C18" w:rsidP="00486913">
            <w:pPr>
              <w:rPr>
                <w:rFonts w:ascii="Times New Roman" w:hAnsi="Times New Roman"/>
                <w:b/>
              </w:rPr>
            </w:pPr>
          </w:p>
          <w:p w:rsidR="00486913" w:rsidRPr="007224A9" w:rsidRDefault="00486913" w:rsidP="00486913">
            <w:pPr>
              <w:jc w:val="center"/>
              <w:rPr>
                <w:rFonts w:ascii="Times New Roman" w:hAnsi="Times New Roman"/>
                <w:b/>
              </w:rPr>
            </w:pPr>
            <w:r w:rsidRPr="007224A9">
              <w:rPr>
                <w:rFonts w:ascii="Times New Roman" w:hAnsi="Times New Roman"/>
                <w:b/>
              </w:rPr>
              <w:t xml:space="preserve"> “ AS IS WHERE IS ”</w:t>
            </w:r>
          </w:p>
          <w:p w:rsidR="00486913" w:rsidRDefault="00486913" w:rsidP="00486913">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1E25B7" w:rsidRPr="00AF57CF" w:rsidRDefault="001E25B7" w:rsidP="00486913">
            <w:pPr>
              <w:jc w:val="center"/>
              <w:rPr>
                <w:rFonts w:ascii="Times New Roman" w:hAnsi="Times New Roman"/>
              </w:rPr>
            </w:pPr>
          </w:p>
          <w:p w:rsidR="001E25B7" w:rsidRDefault="001E25B7" w:rsidP="001E25B7">
            <w:pPr>
              <w:rPr>
                <w:rFonts w:ascii="Times New Roman" w:hAnsi="Times New Roman"/>
              </w:rPr>
            </w:pPr>
            <w:r>
              <w:rPr>
                <w:rFonts w:ascii="Times New Roman" w:hAnsi="Times New Roman"/>
              </w:rPr>
              <w:t xml:space="preserve">Subject </w:t>
            </w:r>
            <w:proofErr w:type="gramStart"/>
            <w:r>
              <w:rPr>
                <w:rFonts w:ascii="Times New Roman" w:hAnsi="Times New Roman"/>
              </w:rPr>
              <w:t>Container  to</w:t>
            </w:r>
            <w:proofErr w:type="gramEnd"/>
            <w:r>
              <w:rPr>
                <w:rFonts w:ascii="Times New Roman" w:hAnsi="Times New Roman"/>
              </w:rPr>
              <w:t xml:space="preserve"> X-Ray Scanning prior to release to be coordinated with ACDD and ESS.</w:t>
            </w:r>
          </w:p>
          <w:p w:rsidR="00486913" w:rsidRPr="00302B94" w:rsidRDefault="00486913" w:rsidP="0081298D">
            <w:pPr>
              <w:tabs>
                <w:tab w:val="left" w:pos="222"/>
                <w:tab w:val="left" w:pos="447"/>
                <w:tab w:val="left" w:pos="612"/>
              </w:tabs>
              <w:rPr>
                <w:rFonts w:ascii="Times New Roman" w:hAnsi="Times New Roman"/>
              </w:rPr>
            </w:pPr>
          </w:p>
        </w:tc>
      </w:tr>
      <w:tr w:rsidR="00B87D23"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B87D23" w:rsidRDefault="00B87D23" w:rsidP="00B87D23">
            <w:pPr>
              <w:jc w:val="both"/>
              <w:rPr>
                <w:rFonts w:ascii="Times New Roman" w:eastAsia="Arial Unicode MS" w:hAnsi="Times New Roman"/>
                <w:b/>
              </w:rPr>
            </w:pPr>
          </w:p>
          <w:p w:rsidR="00B87D23" w:rsidRDefault="00A975F3" w:rsidP="00B87D23">
            <w:pPr>
              <w:jc w:val="both"/>
              <w:rPr>
                <w:rFonts w:ascii="Times New Roman" w:hAnsi="Times New Roman"/>
                <w:bCs/>
                <w:color w:val="000000"/>
              </w:rPr>
            </w:pPr>
            <w:r>
              <w:rPr>
                <w:rFonts w:ascii="Times New Roman" w:eastAsia="Arial Unicode MS" w:hAnsi="Times New Roman"/>
                <w:b/>
              </w:rPr>
              <w:t>4</w:t>
            </w:r>
            <w:r w:rsidR="00B87D23" w:rsidRPr="007224A9">
              <w:rPr>
                <w:rFonts w:ascii="Times New Roman" w:eastAsia="Arial Unicode MS" w:hAnsi="Times New Roman"/>
                <w:b/>
              </w:rPr>
              <w:t>. Sale</w:t>
            </w:r>
            <w:r w:rsidR="00B87D23">
              <w:rPr>
                <w:rFonts w:ascii="Times New Roman" w:eastAsia="Arial Unicode MS" w:hAnsi="Times New Roman"/>
                <w:b/>
              </w:rPr>
              <w:t xml:space="preserve"> Lot No.</w:t>
            </w:r>
            <w:r w:rsidR="00A12027">
              <w:rPr>
                <w:rFonts w:ascii="Times New Roman" w:eastAsia="Arial Unicode MS" w:hAnsi="Times New Roman"/>
                <w:b/>
              </w:rPr>
              <w:t xml:space="preserve"> 9-10</w:t>
            </w:r>
            <w:r>
              <w:rPr>
                <w:rFonts w:ascii="Times New Roman" w:eastAsia="Arial Unicode MS" w:hAnsi="Times New Roman"/>
                <w:b/>
              </w:rPr>
              <w:t>4</w:t>
            </w:r>
            <w:r w:rsidR="00E246C5">
              <w:rPr>
                <w:rFonts w:ascii="Times New Roman" w:eastAsia="Arial Unicode MS" w:hAnsi="Times New Roman"/>
                <w:b/>
              </w:rPr>
              <w:t>-2016</w:t>
            </w:r>
            <w:r w:rsidR="00C12A5C">
              <w:rPr>
                <w:rFonts w:ascii="Times New Roman" w:eastAsia="Arial Unicode MS" w:hAnsi="Times New Roman"/>
                <w:b/>
              </w:rPr>
              <w:t xml:space="preserve"> </w:t>
            </w:r>
          </w:p>
          <w:p w:rsidR="00B87D23" w:rsidRDefault="00B87D23" w:rsidP="00B87D23">
            <w:pPr>
              <w:jc w:val="both"/>
              <w:rPr>
                <w:rFonts w:ascii="Times New Roman" w:hAnsi="Times New Roman"/>
                <w:bCs/>
                <w:color w:val="000000"/>
              </w:rPr>
            </w:pPr>
          </w:p>
          <w:p w:rsidR="00505F7C" w:rsidRPr="00657C18" w:rsidRDefault="00B87D23" w:rsidP="00B87D23">
            <w:pPr>
              <w:jc w:val="both"/>
              <w:rPr>
                <w:rFonts w:ascii="Times New Roman" w:hAnsi="Times New Roman"/>
                <w:b/>
                <w:bCs/>
                <w:color w:val="000000"/>
              </w:rPr>
            </w:pPr>
            <w:r>
              <w:rPr>
                <w:rFonts w:ascii="Times New Roman" w:hAnsi="Times New Roman"/>
                <w:bCs/>
                <w:color w:val="000000"/>
              </w:rPr>
              <w:t xml:space="preserve">Consignee: </w:t>
            </w:r>
            <w:r w:rsidR="00572673" w:rsidRPr="009B5FF0">
              <w:rPr>
                <w:rFonts w:ascii="Times New Roman" w:hAnsi="Times New Roman"/>
                <w:b/>
                <w:bCs/>
                <w:color w:val="000000"/>
              </w:rPr>
              <w:t>Double E Trading</w:t>
            </w:r>
          </w:p>
          <w:p w:rsidR="00B87D23" w:rsidRDefault="002D708C" w:rsidP="00B87D23">
            <w:pPr>
              <w:jc w:val="both"/>
              <w:rPr>
                <w:rFonts w:ascii="Times New Roman" w:hAnsi="Times New Roman"/>
                <w:bCs/>
                <w:color w:val="000000"/>
              </w:rPr>
            </w:pPr>
            <w:r>
              <w:rPr>
                <w:rFonts w:ascii="Times New Roman" w:hAnsi="Times New Roman"/>
                <w:bCs/>
                <w:color w:val="000000"/>
              </w:rPr>
              <w:t>A.P. No.</w:t>
            </w:r>
            <w:r w:rsidR="00505F7C">
              <w:rPr>
                <w:rFonts w:ascii="Times New Roman" w:hAnsi="Times New Roman"/>
                <w:bCs/>
                <w:color w:val="000000"/>
              </w:rPr>
              <w:t xml:space="preserve"> </w:t>
            </w:r>
            <w:r w:rsidR="00572673">
              <w:rPr>
                <w:rFonts w:ascii="Times New Roman" w:hAnsi="Times New Roman"/>
                <w:bCs/>
                <w:color w:val="000000"/>
              </w:rPr>
              <w:t>052-2016</w:t>
            </w:r>
          </w:p>
          <w:p w:rsidR="00B87D23" w:rsidRDefault="002D708C" w:rsidP="00B87D23">
            <w:pPr>
              <w:jc w:val="both"/>
              <w:rPr>
                <w:rFonts w:ascii="Times New Roman" w:hAnsi="Times New Roman"/>
                <w:bCs/>
                <w:color w:val="000000"/>
              </w:rPr>
            </w:pPr>
            <w:r>
              <w:rPr>
                <w:rFonts w:ascii="Times New Roman" w:hAnsi="Times New Roman"/>
                <w:bCs/>
                <w:color w:val="000000"/>
              </w:rPr>
              <w:t xml:space="preserve">Date of Arrival: </w:t>
            </w:r>
            <w:r w:rsidR="00572673">
              <w:rPr>
                <w:rFonts w:ascii="Times New Roman" w:hAnsi="Times New Roman"/>
                <w:bCs/>
                <w:color w:val="000000"/>
              </w:rPr>
              <w:t>2-14-2013</w:t>
            </w:r>
          </w:p>
          <w:p w:rsidR="00B87D23" w:rsidRDefault="00B87D23" w:rsidP="00B87D23">
            <w:pPr>
              <w:jc w:val="both"/>
              <w:rPr>
                <w:rFonts w:ascii="Times New Roman" w:hAnsi="Times New Roman"/>
                <w:bCs/>
                <w:color w:val="000000"/>
              </w:rPr>
            </w:pPr>
          </w:p>
          <w:p w:rsidR="00E66D37" w:rsidRDefault="00E66D37" w:rsidP="00B87D23">
            <w:pPr>
              <w:jc w:val="both"/>
              <w:rPr>
                <w:rFonts w:ascii="Times New Roman" w:hAnsi="Times New Roman"/>
                <w:bCs/>
                <w:color w:val="000000"/>
              </w:rPr>
            </w:pPr>
          </w:p>
          <w:p w:rsidR="0068313E" w:rsidRDefault="0068313E" w:rsidP="00B87D23">
            <w:pPr>
              <w:jc w:val="both"/>
              <w:rPr>
                <w:rFonts w:ascii="Times New Roman" w:hAnsi="Times New Roman"/>
                <w:bCs/>
                <w:color w:val="000000"/>
              </w:rPr>
            </w:pPr>
          </w:p>
          <w:p w:rsidR="00C442FC" w:rsidRDefault="00C442FC" w:rsidP="00B87D23">
            <w:pPr>
              <w:jc w:val="both"/>
              <w:rPr>
                <w:rFonts w:ascii="Times New Roman" w:hAnsi="Times New Roman"/>
                <w:bCs/>
                <w:color w:val="000000"/>
              </w:rPr>
            </w:pPr>
          </w:p>
          <w:p w:rsidR="001E25B7" w:rsidRDefault="001E25B7" w:rsidP="00B87D23">
            <w:pPr>
              <w:jc w:val="both"/>
              <w:rPr>
                <w:rFonts w:ascii="Times New Roman" w:hAnsi="Times New Roman"/>
                <w:bCs/>
                <w:color w:val="000000"/>
              </w:rPr>
            </w:pPr>
          </w:p>
          <w:p w:rsidR="001E25B7" w:rsidRDefault="001E25B7" w:rsidP="00B87D23">
            <w:pPr>
              <w:jc w:val="both"/>
              <w:rPr>
                <w:rFonts w:ascii="Times New Roman" w:hAnsi="Times New Roman"/>
                <w:bCs/>
                <w:color w:val="000000"/>
              </w:rPr>
            </w:pPr>
          </w:p>
          <w:p w:rsidR="001E25B7" w:rsidRDefault="001E25B7" w:rsidP="00B87D23">
            <w:pPr>
              <w:jc w:val="both"/>
              <w:rPr>
                <w:rFonts w:ascii="Times New Roman" w:hAnsi="Times New Roman"/>
                <w:bCs/>
                <w:color w:val="000000"/>
              </w:rPr>
            </w:pPr>
          </w:p>
          <w:p w:rsidR="001E25B7" w:rsidRDefault="001E25B7" w:rsidP="00B87D23">
            <w:pPr>
              <w:jc w:val="both"/>
              <w:rPr>
                <w:rFonts w:ascii="Times New Roman" w:hAnsi="Times New Roman"/>
                <w:bCs/>
                <w:color w:val="000000"/>
              </w:rPr>
            </w:pPr>
          </w:p>
          <w:p w:rsidR="00B87D23" w:rsidRDefault="00B87D23" w:rsidP="00B87D23">
            <w:pPr>
              <w:jc w:val="both"/>
              <w:rPr>
                <w:rFonts w:ascii="Times New Roman" w:eastAsia="Arial Unicode MS" w:hAnsi="Times New Roman"/>
                <w:b/>
                <w:u w:val="double"/>
              </w:rPr>
            </w:pPr>
          </w:p>
          <w:p w:rsidR="00E66D37" w:rsidRPr="00292609" w:rsidRDefault="00B87D23" w:rsidP="00B87D23">
            <w:pPr>
              <w:jc w:val="both"/>
              <w:rPr>
                <w:rFonts w:ascii="Times New Roman" w:eastAsia="Arial Unicode MS" w:hAnsi="Times New Roman"/>
                <w:b/>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Pr>
                <w:rFonts w:ascii="Times New Roman" w:eastAsia="Arial Unicode MS" w:hAnsi="Times New Roman"/>
                <w:b/>
                <w:u w:val="double"/>
              </w:rPr>
              <w:t>Php</w:t>
            </w:r>
            <w:r w:rsidR="00BC6D3D">
              <w:rPr>
                <w:rFonts w:ascii="Times New Roman" w:eastAsia="Arial Unicode MS" w:hAnsi="Times New Roman"/>
                <w:b/>
                <w:u w:val="double"/>
              </w:rPr>
              <w:t>1,464,000.00</w:t>
            </w:r>
          </w:p>
        </w:tc>
        <w:tc>
          <w:tcPr>
            <w:tcW w:w="3022" w:type="pct"/>
            <w:tcBorders>
              <w:top w:val="single" w:sz="4" w:space="0" w:color="auto"/>
              <w:left w:val="single" w:sz="4" w:space="0" w:color="auto"/>
              <w:bottom w:val="single" w:sz="4" w:space="0" w:color="auto"/>
              <w:right w:val="single" w:sz="4" w:space="0" w:color="auto"/>
            </w:tcBorders>
          </w:tcPr>
          <w:p w:rsidR="00B87D23" w:rsidRDefault="00B87D23" w:rsidP="00B87D23">
            <w:pPr>
              <w:tabs>
                <w:tab w:val="left" w:pos="4560"/>
              </w:tabs>
              <w:rPr>
                <w:rFonts w:ascii="Times New Roman" w:hAnsi="Times New Roman"/>
              </w:rPr>
            </w:pPr>
          </w:p>
          <w:p w:rsidR="00A12027" w:rsidRDefault="00A12027" w:rsidP="00B87D23">
            <w:pPr>
              <w:rPr>
                <w:rFonts w:ascii="Times New Roman" w:hAnsi="Times New Roman"/>
                <w:b/>
              </w:rPr>
            </w:pPr>
          </w:p>
          <w:p w:rsidR="00A12027" w:rsidRDefault="00572673" w:rsidP="00572673">
            <w:pPr>
              <w:jc w:val="center"/>
              <w:rPr>
                <w:rFonts w:ascii="Times New Roman" w:hAnsi="Times New Roman"/>
              </w:rPr>
            </w:pPr>
            <w:r>
              <w:rPr>
                <w:rFonts w:ascii="Times New Roman" w:hAnsi="Times New Roman"/>
              </w:rPr>
              <w:t>4x40’ containers</w:t>
            </w:r>
          </w:p>
          <w:p w:rsidR="00572673" w:rsidRDefault="00572673" w:rsidP="00572673">
            <w:pPr>
              <w:jc w:val="center"/>
              <w:rPr>
                <w:rFonts w:ascii="Times New Roman" w:hAnsi="Times New Roman"/>
              </w:rPr>
            </w:pPr>
            <w:r>
              <w:rPr>
                <w:rFonts w:ascii="Times New Roman" w:hAnsi="Times New Roman"/>
              </w:rPr>
              <w:t>Assorted Colored Helmets</w:t>
            </w:r>
          </w:p>
          <w:p w:rsidR="00E75353" w:rsidRPr="00E75353" w:rsidRDefault="00827BF8" w:rsidP="00E75353">
            <w:pPr>
              <w:pStyle w:val="NoSpacing"/>
              <w:jc w:val="center"/>
              <w:rPr>
                <w:rFonts w:ascii="Times New Roman" w:hAnsi="Times New Roman"/>
              </w:rPr>
            </w:pPr>
            <w:r>
              <w:rPr>
                <w:rFonts w:ascii="Times New Roman" w:hAnsi="Times New Roman"/>
              </w:rPr>
              <w:t xml:space="preserve">Approximately </w:t>
            </w:r>
            <w:r w:rsidR="00E75353" w:rsidRPr="00E75353">
              <w:rPr>
                <w:rFonts w:ascii="Times New Roman" w:hAnsi="Times New Roman"/>
              </w:rPr>
              <w:t>1,220 pkgs. @ 12 pc</w:t>
            </w:r>
            <w:proofErr w:type="gramStart"/>
            <w:r w:rsidR="00E75353" w:rsidRPr="00E75353">
              <w:rPr>
                <w:rFonts w:ascii="Times New Roman" w:hAnsi="Times New Roman"/>
              </w:rPr>
              <w:t>./</w:t>
            </w:r>
            <w:proofErr w:type="gramEnd"/>
            <w:r w:rsidR="00E75353" w:rsidRPr="00E75353">
              <w:rPr>
                <w:rFonts w:ascii="Times New Roman" w:hAnsi="Times New Roman"/>
              </w:rPr>
              <w:t>pkg.</w:t>
            </w:r>
          </w:p>
          <w:p w:rsidR="00E75353" w:rsidRPr="00E75353" w:rsidRDefault="00E75353" w:rsidP="00E75353">
            <w:pPr>
              <w:jc w:val="center"/>
              <w:rPr>
                <w:rFonts w:ascii="Times New Roman" w:hAnsi="Times New Roman"/>
              </w:rPr>
            </w:pPr>
            <w:r w:rsidRPr="00E75353">
              <w:rPr>
                <w:rFonts w:ascii="Times New Roman" w:hAnsi="Times New Roman"/>
              </w:rPr>
              <w:t xml:space="preserve">14,640 </w:t>
            </w:r>
            <w:proofErr w:type="spellStart"/>
            <w:r w:rsidRPr="00E75353">
              <w:rPr>
                <w:rFonts w:ascii="Times New Roman" w:hAnsi="Times New Roman"/>
              </w:rPr>
              <w:t>pcs</w:t>
            </w:r>
            <w:proofErr w:type="spellEnd"/>
            <w:r w:rsidRPr="00E75353">
              <w:rPr>
                <w:rFonts w:ascii="Times New Roman" w:hAnsi="Times New Roman"/>
              </w:rPr>
              <w:t>.</w:t>
            </w:r>
          </w:p>
          <w:p w:rsidR="00A12027" w:rsidRDefault="00A12027" w:rsidP="00B87D23">
            <w:pPr>
              <w:rPr>
                <w:rFonts w:ascii="Times New Roman" w:hAnsi="Times New Roman"/>
                <w:b/>
              </w:rPr>
            </w:pPr>
          </w:p>
          <w:p w:rsidR="00897613" w:rsidRDefault="00B87D23" w:rsidP="00B87D23">
            <w:pPr>
              <w:rPr>
                <w:rFonts w:ascii="Times New Roman" w:hAnsi="Times New Roman"/>
              </w:rPr>
            </w:pPr>
            <w:r w:rsidRPr="0011603F">
              <w:rPr>
                <w:rFonts w:ascii="Times New Roman" w:hAnsi="Times New Roman"/>
                <w:b/>
              </w:rPr>
              <w:t>Container No</w:t>
            </w:r>
            <w:r w:rsidR="00897613">
              <w:rPr>
                <w:rFonts w:ascii="Times New Roman" w:hAnsi="Times New Roman"/>
                <w:b/>
              </w:rPr>
              <w:t>s</w:t>
            </w:r>
            <w:r>
              <w:rPr>
                <w:rFonts w:ascii="Times New Roman" w:hAnsi="Times New Roman"/>
                <w:b/>
              </w:rPr>
              <w:t xml:space="preserve">. </w:t>
            </w:r>
            <w:r w:rsidR="00897613">
              <w:rPr>
                <w:rFonts w:ascii="Times New Roman" w:hAnsi="Times New Roman"/>
              </w:rPr>
              <w:t>CAIU8243185, BMOU4908636</w:t>
            </w:r>
          </w:p>
          <w:p w:rsidR="00B87D23" w:rsidRPr="002853CA" w:rsidRDefault="00897613" w:rsidP="00B87D23">
            <w:pPr>
              <w:rPr>
                <w:rFonts w:ascii="Times New Roman" w:hAnsi="Times New Roman"/>
              </w:rPr>
            </w:pPr>
            <w:r>
              <w:rPr>
                <w:rFonts w:ascii="Times New Roman" w:hAnsi="Times New Roman"/>
              </w:rPr>
              <w:t xml:space="preserve">                           BSIU9497153, TEMU6347060</w:t>
            </w:r>
            <w:r w:rsidR="00B87D23" w:rsidRPr="00DD5BB4">
              <w:rPr>
                <w:rFonts w:ascii="Times New Roman" w:hAnsi="Times New Roman"/>
              </w:rPr>
              <w:t xml:space="preserve"> </w:t>
            </w:r>
          </w:p>
          <w:p w:rsidR="00A01673" w:rsidRDefault="00A01673" w:rsidP="00A01673">
            <w:pPr>
              <w:pStyle w:val="NoSpacing"/>
              <w:rPr>
                <w:rFonts w:ascii="Times New Roman" w:eastAsia="Arial Unicode MS" w:hAnsi="Times New Roman"/>
                <w:b/>
                <w:u w:val="single"/>
              </w:rPr>
            </w:pPr>
          </w:p>
          <w:p w:rsidR="00E66D37" w:rsidRPr="002D708C" w:rsidRDefault="00E66D37" w:rsidP="002D708C">
            <w:pPr>
              <w:pStyle w:val="NoSpacing"/>
              <w:rPr>
                <w:rFonts w:ascii="Times New Roman" w:eastAsia="Arial Unicode MS" w:hAnsi="Times New Roman"/>
                <w:b/>
                <w:u w:val="single"/>
              </w:rPr>
            </w:pPr>
          </w:p>
          <w:p w:rsidR="00B87D23" w:rsidRPr="007224A9" w:rsidRDefault="00B87D23" w:rsidP="00B87D23">
            <w:pPr>
              <w:jc w:val="center"/>
              <w:rPr>
                <w:rFonts w:ascii="Times New Roman" w:hAnsi="Times New Roman"/>
                <w:b/>
              </w:rPr>
            </w:pPr>
            <w:r w:rsidRPr="007224A9">
              <w:rPr>
                <w:rFonts w:ascii="Times New Roman" w:hAnsi="Times New Roman"/>
                <w:b/>
              </w:rPr>
              <w:t xml:space="preserve"> “ AS IS WHERE IS ”</w:t>
            </w:r>
          </w:p>
          <w:p w:rsidR="00B87D23" w:rsidRDefault="00B87D23" w:rsidP="00B87D23">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1E25B7" w:rsidRDefault="001E25B7" w:rsidP="00B87D23">
            <w:pPr>
              <w:jc w:val="center"/>
              <w:rPr>
                <w:rFonts w:ascii="Times New Roman" w:hAnsi="Times New Roman"/>
              </w:rPr>
            </w:pPr>
          </w:p>
          <w:p w:rsidR="001E25B7" w:rsidRPr="00F16FE7" w:rsidRDefault="001E25B7" w:rsidP="001E25B7">
            <w:pPr>
              <w:rPr>
                <w:rFonts w:ascii="Times New Roman" w:hAnsi="Times New Roman"/>
                <w:sz w:val="20"/>
                <w:szCs w:val="20"/>
              </w:rPr>
            </w:pPr>
            <w:r w:rsidRPr="00F16FE7">
              <w:rPr>
                <w:rFonts w:ascii="Times New Roman" w:hAnsi="Times New Roman"/>
                <w:sz w:val="20"/>
                <w:szCs w:val="20"/>
              </w:rPr>
              <w:t>All Containers are Subject to X-Ray Scanning prior to release to be coordinated with ACDD and ESS.</w:t>
            </w:r>
          </w:p>
          <w:p w:rsidR="00B87D23" w:rsidRPr="00292609" w:rsidRDefault="00B87D23" w:rsidP="00A12027">
            <w:pPr>
              <w:rPr>
                <w:rFonts w:ascii="Times New Roman" w:hAnsi="Times New Roman"/>
                <w:sz w:val="20"/>
                <w:szCs w:val="20"/>
              </w:rPr>
            </w:pPr>
          </w:p>
        </w:tc>
      </w:tr>
      <w:tr w:rsidR="00B87D23" w:rsidRPr="009208C3" w:rsidTr="00C442FC">
        <w:trPr>
          <w:trHeight w:val="3367"/>
        </w:trPr>
        <w:tc>
          <w:tcPr>
            <w:tcW w:w="1978" w:type="pct"/>
            <w:tcBorders>
              <w:top w:val="single" w:sz="4" w:space="0" w:color="auto"/>
              <w:left w:val="single" w:sz="4" w:space="0" w:color="auto"/>
              <w:bottom w:val="single" w:sz="4" w:space="0" w:color="auto"/>
              <w:right w:val="single" w:sz="4" w:space="0" w:color="auto"/>
            </w:tcBorders>
          </w:tcPr>
          <w:p w:rsidR="008946F5" w:rsidRDefault="008946F5" w:rsidP="00B87D23">
            <w:pPr>
              <w:jc w:val="both"/>
              <w:rPr>
                <w:rFonts w:ascii="Times New Roman" w:eastAsia="Arial Unicode MS" w:hAnsi="Times New Roman"/>
                <w:b/>
              </w:rPr>
            </w:pPr>
          </w:p>
          <w:p w:rsidR="00B87D23" w:rsidRDefault="00A975F3" w:rsidP="00B87D23">
            <w:pPr>
              <w:jc w:val="both"/>
              <w:rPr>
                <w:rFonts w:ascii="Times New Roman" w:hAnsi="Times New Roman"/>
                <w:bCs/>
                <w:color w:val="000000"/>
              </w:rPr>
            </w:pPr>
            <w:r>
              <w:rPr>
                <w:rFonts w:ascii="Times New Roman" w:eastAsia="Arial Unicode MS" w:hAnsi="Times New Roman"/>
                <w:b/>
              </w:rPr>
              <w:t>5</w:t>
            </w:r>
            <w:r w:rsidR="00B87D23" w:rsidRPr="007224A9">
              <w:rPr>
                <w:rFonts w:ascii="Times New Roman" w:eastAsia="Arial Unicode MS" w:hAnsi="Times New Roman"/>
                <w:b/>
              </w:rPr>
              <w:t>. Sale</w:t>
            </w:r>
            <w:r w:rsidR="00B87D23">
              <w:rPr>
                <w:rFonts w:ascii="Times New Roman" w:eastAsia="Arial Unicode MS" w:hAnsi="Times New Roman"/>
                <w:b/>
              </w:rPr>
              <w:t xml:space="preserve"> Lot No.</w:t>
            </w:r>
            <w:r w:rsidR="00C12A5C">
              <w:rPr>
                <w:rFonts w:ascii="Times New Roman" w:eastAsia="Arial Unicode MS" w:hAnsi="Times New Roman"/>
                <w:b/>
              </w:rPr>
              <w:t xml:space="preserve"> </w:t>
            </w:r>
            <w:r w:rsidR="00A12027">
              <w:rPr>
                <w:rFonts w:ascii="Times New Roman" w:eastAsia="Arial Unicode MS" w:hAnsi="Times New Roman"/>
                <w:b/>
              </w:rPr>
              <w:t>9-10</w:t>
            </w:r>
            <w:r>
              <w:rPr>
                <w:rFonts w:ascii="Times New Roman" w:eastAsia="Arial Unicode MS" w:hAnsi="Times New Roman"/>
                <w:b/>
              </w:rPr>
              <w:t>5</w:t>
            </w:r>
            <w:r w:rsidR="00BB3C27">
              <w:rPr>
                <w:rFonts w:ascii="Times New Roman" w:eastAsia="Arial Unicode MS" w:hAnsi="Times New Roman"/>
                <w:b/>
              </w:rPr>
              <w:t>-2016</w:t>
            </w:r>
          </w:p>
          <w:p w:rsidR="00B87D23" w:rsidRDefault="00B87D23" w:rsidP="00B87D23">
            <w:pPr>
              <w:jc w:val="both"/>
              <w:rPr>
                <w:rFonts w:ascii="Times New Roman" w:hAnsi="Times New Roman"/>
                <w:bCs/>
                <w:color w:val="000000"/>
              </w:rPr>
            </w:pPr>
          </w:p>
          <w:p w:rsidR="00B87D23" w:rsidRPr="00615849" w:rsidRDefault="00B87D23" w:rsidP="00B87D23">
            <w:pPr>
              <w:pStyle w:val="NoSpacing"/>
              <w:rPr>
                <w:rFonts w:ascii="Times New Roman" w:hAnsi="Times New Roman"/>
                <w:bCs/>
                <w:color w:val="000000"/>
              </w:rPr>
            </w:pPr>
            <w:r w:rsidRPr="00615849">
              <w:rPr>
                <w:rFonts w:ascii="Times New Roman" w:hAnsi="Times New Roman"/>
                <w:bCs/>
                <w:color w:val="000000"/>
              </w:rPr>
              <w:t>Consignee:</w:t>
            </w:r>
            <w:r w:rsidR="004325CD" w:rsidRPr="009B5FF0">
              <w:rPr>
                <w:rFonts w:ascii="Times New Roman" w:hAnsi="Times New Roman"/>
                <w:b/>
                <w:bCs/>
                <w:color w:val="000000"/>
              </w:rPr>
              <w:t xml:space="preserve"> </w:t>
            </w:r>
            <w:proofErr w:type="spellStart"/>
            <w:r w:rsidR="004325CD" w:rsidRPr="009B5FF0">
              <w:rPr>
                <w:rFonts w:ascii="Times New Roman" w:hAnsi="Times New Roman"/>
                <w:b/>
                <w:bCs/>
                <w:color w:val="000000"/>
              </w:rPr>
              <w:t>Amatsui</w:t>
            </w:r>
            <w:proofErr w:type="spellEnd"/>
            <w:r w:rsidR="004325CD" w:rsidRPr="009B5FF0">
              <w:rPr>
                <w:rFonts w:ascii="Times New Roman" w:hAnsi="Times New Roman"/>
                <w:b/>
                <w:bCs/>
                <w:color w:val="000000"/>
              </w:rPr>
              <w:t xml:space="preserve"> Marketing</w:t>
            </w:r>
            <w:r w:rsidRPr="009B5FF0">
              <w:rPr>
                <w:rFonts w:ascii="Times New Roman" w:hAnsi="Times New Roman"/>
                <w:b/>
                <w:bCs/>
                <w:color w:val="000000"/>
              </w:rPr>
              <w:t xml:space="preserve"> </w:t>
            </w:r>
          </w:p>
          <w:p w:rsidR="00B87D23" w:rsidRPr="00615849" w:rsidRDefault="00B87D23" w:rsidP="00B87D23">
            <w:pPr>
              <w:pStyle w:val="NoSpacing"/>
              <w:tabs>
                <w:tab w:val="left" w:pos="3135"/>
              </w:tabs>
              <w:rPr>
                <w:rFonts w:ascii="Times New Roman" w:hAnsi="Times New Roman"/>
                <w:bCs/>
                <w:color w:val="000000"/>
              </w:rPr>
            </w:pPr>
            <w:r>
              <w:rPr>
                <w:rFonts w:ascii="Times New Roman" w:hAnsi="Times New Roman"/>
                <w:bCs/>
                <w:color w:val="000000"/>
              </w:rPr>
              <w:tab/>
            </w:r>
          </w:p>
          <w:p w:rsidR="00B87D23" w:rsidRPr="00615849" w:rsidRDefault="00BB3C27" w:rsidP="00B87D23">
            <w:pPr>
              <w:pStyle w:val="NoSpacing"/>
              <w:rPr>
                <w:rFonts w:ascii="Times New Roman" w:hAnsi="Times New Roman"/>
                <w:bCs/>
                <w:color w:val="000000"/>
              </w:rPr>
            </w:pPr>
            <w:r>
              <w:rPr>
                <w:rFonts w:ascii="Times New Roman" w:hAnsi="Times New Roman"/>
                <w:bCs/>
                <w:color w:val="000000"/>
              </w:rPr>
              <w:t>S.I</w:t>
            </w:r>
            <w:r w:rsidR="00682328">
              <w:rPr>
                <w:rFonts w:ascii="Times New Roman" w:hAnsi="Times New Roman"/>
                <w:bCs/>
                <w:color w:val="000000"/>
              </w:rPr>
              <w:t>. No.</w:t>
            </w:r>
            <w:r w:rsidR="00A12027">
              <w:rPr>
                <w:rFonts w:ascii="Times New Roman" w:hAnsi="Times New Roman"/>
                <w:bCs/>
                <w:color w:val="000000"/>
              </w:rPr>
              <w:t xml:space="preserve"> </w:t>
            </w:r>
            <w:r w:rsidR="004325CD">
              <w:rPr>
                <w:rFonts w:ascii="Times New Roman" w:hAnsi="Times New Roman"/>
                <w:bCs/>
                <w:color w:val="000000"/>
              </w:rPr>
              <w:t>130-2013</w:t>
            </w:r>
          </w:p>
          <w:p w:rsidR="00B87D23" w:rsidRPr="00615849" w:rsidRDefault="00682328" w:rsidP="00B87D23">
            <w:pPr>
              <w:pStyle w:val="NoSpacing"/>
              <w:rPr>
                <w:rFonts w:ascii="Times New Roman" w:hAnsi="Times New Roman"/>
                <w:bCs/>
                <w:color w:val="000000"/>
              </w:rPr>
            </w:pPr>
            <w:r>
              <w:rPr>
                <w:rFonts w:ascii="Times New Roman" w:hAnsi="Times New Roman"/>
                <w:bCs/>
                <w:color w:val="000000"/>
              </w:rPr>
              <w:t xml:space="preserve">Date of Arrival: </w:t>
            </w:r>
            <w:r w:rsidR="00D43E02">
              <w:rPr>
                <w:rFonts w:ascii="Times New Roman" w:hAnsi="Times New Roman"/>
                <w:bCs/>
                <w:color w:val="000000"/>
              </w:rPr>
              <w:t>4-18-2013</w:t>
            </w:r>
          </w:p>
          <w:p w:rsidR="00B87D23" w:rsidRDefault="00B87D23" w:rsidP="00B87D23">
            <w:pPr>
              <w:jc w:val="both"/>
              <w:rPr>
                <w:rFonts w:ascii="Times New Roman" w:hAnsi="Times New Roman"/>
                <w:bCs/>
                <w:color w:val="000000"/>
              </w:rPr>
            </w:pPr>
          </w:p>
          <w:p w:rsidR="0003131A" w:rsidRDefault="0003131A" w:rsidP="00B87D23">
            <w:pPr>
              <w:jc w:val="both"/>
              <w:rPr>
                <w:rFonts w:ascii="Times New Roman" w:eastAsia="Arial Unicode MS" w:hAnsi="Times New Roman"/>
                <w:b/>
                <w:u w:val="double"/>
              </w:rPr>
            </w:pPr>
          </w:p>
          <w:p w:rsidR="001E25B7" w:rsidRDefault="001E25B7" w:rsidP="00B87D23">
            <w:pPr>
              <w:jc w:val="both"/>
              <w:rPr>
                <w:rFonts w:ascii="Times New Roman" w:eastAsia="Arial Unicode MS" w:hAnsi="Times New Roman"/>
                <w:b/>
                <w:u w:val="double"/>
              </w:rPr>
            </w:pPr>
          </w:p>
          <w:p w:rsidR="001E25B7" w:rsidRDefault="001E25B7" w:rsidP="00B87D23">
            <w:pPr>
              <w:jc w:val="both"/>
              <w:rPr>
                <w:rFonts w:ascii="Times New Roman" w:eastAsia="Arial Unicode MS" w:hAnsi="Times New Roman"/>
                <w:b/>
                <w:u w:val="double"/>
              </w:rPr>
            </w:pPr>
          </w:p>
          <w:p w:rsidR="001E25B7" w:rsidRDefault="001E25B7" w:rsidP="00B87D23">
            <w:pPr>
              <w:jc w:val="both"/>
              <w:rPr>
                <w:rFonts w:ascii="Times New Roman" w:eastAsia="Arial Unicode MS" w:hAnsi="Times New Roman"/>
                <w:b/>
                <w:u w:val="double"/>
              </w:rPr>
            </w:pPr>
          </w:p>
          <w:p w:rsidR="00C442FC" w:rsidRDefault="00C442FC" w:rsidP="00B87D23">
            <w:pPr>
              <w:jc w:val="both"/>
              <w:rPr>
                <w:rFonts w:ascii="Times New Roman" w:eastAsia="Arial Unicode MS" w:hAnsi="Times New Roman"/>
                <w:b/>
                <w:u w:val="double"/>
              </w:rPr>
            </w:pPr>
          </w:p>
          <w:p w:rsidR="00B87D23" w:rsidRPr="00292609" w:rsidRDefault="00B87D23" w:rsidP="00B87D23">
            <w:pPr>
              <w:jc w:val="both"/>
              <w:rPr>
                <w:rFonts w:ascii="Times New Roman" w:eastAsia="Arial Unicode MS" w:hAnsi="Times New Roman"/>
                <w:b/>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Pr>
                <w:rFonts w:ascii="Times New Roman" w:eastAsia="Arial Unicode MS" w:hAnsi="Times New Roman"/>
                <w:b/>
                <w:u w:val="double"/>
              </w:rPr>
              <w:t>Php</w:t>
            </w:r>
            <w:r w:rsidR="00BC6D3D">
              <w:rPr>
                <w:rFonts w:ascii="Times New Roman" w:eastAsia="Arial Unicode MS" w:hAnsi="Times New Roman"/>
                <w:b/>
                <w:u w:val="double"/>
              </w:rPr>
              <w:t>364,320.00</w:t>
            </w:r>
          </w:p>
        </w:tc>
        <w:tc>
          <w:tcPr>
            <w:tcW w:w="3022" w:type="pct"/>
            <w:tcBorders>
              <w:top w:val="single" w:sz="4" w:space="0" w:color="auto"/>
              <w:left w:val="single" w:sz="4" w:space="0" w:color="auto"/>
              <w:bottom w:val="single" w:sz="4" w:space="0" w:color="auto"/>
              <w:right w:val="single" w:sz="4" w:space="0" w:color="auto"/>
            </w:tcBorders>
          </w:tcPr>
          <w:p w:rsidR="00A12027" w:rsidRDefault="00A12027" w:rsidP="00B87D23">
            <w:pPr>
              <w:pStyle w:val="NoSpacing"/>
              <w:rPr>
                <w:rFonts w:ascii="Times New Roman" w:hAnsi="Times New Roman"/>
              </w:rPr>
            </w:pPr>
          </w:p>
          <w:p w:rsidR="00083211" w:rsidRDefault="00083211" w:rsidP="00B87D23">
            <w:pPr>
              <w:pStyle w:val="NoSpacing"/>
              <w:rPr>
                <w:rFonts w:ascii="Times New Roman" w:hAnsi="Times New Roman"/>
                <w:b/>
              </w:rPr>
            </w:pPr>
          </w:p>
          <w:p w:rsidR="00A12027" w:rsidRDefault="004325CD" w:rsidP="004325CD">
            <w:pPr>
              <w:pStyle w:val="NoSpacing"/>
              <w:jc w:val="center"/>
              <w:rPr>
                <w:rFonts w:ascii="Times New Roman" w:hAnsi="Times New Roman"/>
              </w:rPr>
            </w:pPr>
            <w:r>
              <w:rPr>
                <w:rFonts w:ascii="Times New Roman" w:hAnsi="Times New Roman"/>
              </w:rPr>
              <w:t>1x20’ container</w:t>
            </w:r>
          </w:p>
          <w:p w:rsidR="0036296D" w:rsidRDefault="004325CD" w:rsidP="0036296D">
            <w:pPr>
              <w:pStyle w:val="NoSpacing"/>
              <w:jc w:val="center"/>
              <w:rPr>
                <w:rFonts w:ascii="Times New Roman" w:hAnsi="Times New Roman"/>
              </w:rPr>
            </w:pPr>
            <w:r>
              <w:rPr>
                <w:rFonts w:ascii="Times New Roman" w:hAnsi="Times New Roman"/>
              </w:rPr>
              <w:t>Rice Wine</w:t>
            </w:r>
            <w:r w:rsidR="0036296D">
              <w:rPr>
                <w:rFonts w:ascii="Times New Roman" w:hAnsi="Times New Roman"/>
              </w:rPr>
              <w:t xml:space="preserve">, </w:t>
            </w:r>
            <w:r>
              <w:rPr>
                <w:rFonts w:ascii="Times New Roman" w:hAnsi="Times New Roman"/>
              </w:rPr>
              <w:t>Made in J</w:t>
            </w:r>
            <w:r w:rsidR="00F94FA1">
              <w:rPr>
                <w:rFonts w:ascii="Times New Roman" w:hAnsi="Times New Roman"/>
              </w:rPr>
              <w:t>a</w:t>
            </w:r>
            <w:r>
              <w:rPr>
                <w:rFonts w:ascii="Times New Roman" w:hAnsi="Times New Roman"/>
              </w:rPr>
              <w:t>pan</w:t>
            </w:r>
          </w:p>
          <w:p w:rsidR="0036296D" w:rsidRPr="0036296D" w:rsidRDefault="00827BF8" w:rsidP="0036296D">
            <w:pPr>
              <w:pStyle w:val="NoSpacing"/>
              <w:jc w:val="center"/>
              <w:rPr>
                <w:rFonts w:ascii="Times New Roman" w:hAnsi="Times New Roman"/>
                <w:sz w:val="22"/>
                <w:szCs w:val="22"/>
              </w:rPr>
            </w:pPr>
            <w:r>
              <w:rPr>
                <w:rFonts w:ascii="Times New Roman" w:hAnsi="Times New Roman"/>
                <w:sz w:val="22"/>
                <w:szCs w:val="22"/>
              </w:rPr>
              <w:t xml:space="preserve">Approximately </w:t>
            </w:r>
            <w:r w:rsidR="0036296D" w:rsidRPr="0036296D">
              <w:rPr>
                <w:rFonts w:ascii="Times New Roman" w:hAnsi="Times New Roman"/>
                <w:sz w:val="22"/>
                <w:szCs w:val="22"/>
              </w:rPr>
              <w:t xml:space="preserve">1,012 pkgs. @ 12 </w:t>
            </w:r>
            <w:proofErr w:type="spellStart"/>
            <w:r w:rsidR="0036296D" w:rsidRPr="0036296D">
              <w:rPr>
                <w:rFonts w:ascii="Times New Roman" w:hAnsi="Times New Roman"/>
                <w:sz w:val="22"/>
                <w:szCs w:val="22"/>
              </w:rPr>
              <w:t>pcs</w:t>
            </w:r>
            <w:proofErr w:type="spellEnd"/>
            <w:proofErr w:type="gramStart"/>
            <w:r w:rsidR="0036296D" w:rsidRPr="0036296D">
              <w:rPr>
                <w:rFonts w:ascii="Times New Roman" w:hAnsi="Times New Roman"/>
                <w:sz w:val="22"/>
                <w:szCs w:val="22"/>
              </w:rPr>
              <w:t>./</w:t>
            </w:r>
            <w:proofErr w:type="gramEnd"/>
            <w:r w:rsidR="0036296D" w:rsidRPr="0036296D">
              <w:rPr>
                <w:rFonts w:ascii="Times New Roman" w:hAnsi="Times New Roman"/>
                <w:sz w:val="22"/>
                <w:szCs w:val="22"/>
              </w:rPr>
              <w:t>pkg.</w:t>
            </w:r>
          </w:p>
          <w:p w:rsidR="004325CD" w:rsidRPr="0036296D" w:rsidRDefault="0036296D" w:rsidP="0036296D">
            <w:pPr>
              <w:pStyle w:val="NoSpacing"/>
              <w:jc w:val="center"/>
              <w:rPr>
                <w:rFonts w:ascii="Times New Roman" w:hAnsi="Times New Roman"/>
                <w:sz w:val="22"/>
                <w:szCs w:val="22"/>
              </w:rPr>
            </w:pPr>
            <w:r w:rsidRPr="0036296D">
              <w:rPr>
                <w:rFonts w:ascii="Times New Roman" w:hAnsi="Times New Roman"/>
                <w:sz w:val="22"/>
                <w:szCs w:val="22"/>
              </w:rPr>
              <w:t xml:space="preserve">12,144 </w:t>
            </w:r>
            <w:proofErr w:type="spellStart"/>
            <w:r w:rsidRPr="0036296D">
              <w:rPr>
                <w:rFonts w:ascii="Times New Roman" w:hAnsi="Times New Roman"/>
                <w:sz w:val="22"/>
                <w:szCs w:val="22"/>
              </w:rPr>
              <w:t>pcs</w:t>
            </w:r>
            <w:proofErr w:type="spellEnd"/>
            <w:r w:rsidRPr="0036296D">
              <w:rPr>
                <w:rFonts w:ascii="Times New Roman" w:hAnsi="Times New Roman"/>
                <w:sz w:val="22"/>
                <w:szCs w:val="22"/>
              </w:rPr>
              <w:t>.</w:t>
            </w:r>
          </w:p>
          <w:p w:rsidR="00A12027" w:rsidRDefault="00A12027" w:rsidP="00B87D23">
            <w:pPr>
              <w:pStyle w:val="NoSpacing"/>
              <w:rPr>
                <w:rFonts w:ascii="Times New Roman" w:hAnsi="Times New Roman"/>
                <w:b/>
              </w:rPr>
            </w:pPr>
          </w:p>
          <w:p w:rsidR="00B87D23" w:rsidRPr="004325CD" w:rsidRDefault="00B87D23" w:rsidP="00B87D23">
            <w:pPr>
              <w:pStyle w:val="NoSpacing"/>
              <w:rPr>
                <w:rFonts w:ascii="Times New Roman" w:hAnsi="Times New Roman"/>
              </w:rPr>
            </w:pPr>
            <w:r w:rsidRPr="00892AE1">
              <w:rPr>
                <w:rFonts w:ascii="Times New Roman" w:hAnsi="Times New Roman"/>
                <w:b/>
              </w:rPr>
              <w:t>Container No.</w:t>
            </w:r>
            <w:r>
              <w:rPr>
                <w:rFonts w:ascii="Times New Roman" w:hAnsi="Times New Roman"/>
                <w:b/>
              </w:rPr>
              <w:t xml:space="preserve"> </w:t>
            </w:r>
            <w:r w:rsidR="00083211" w:rsidRPr="00C442FC">
              <w:rPr>
                <w:rFonts w:ascii="Times New Roman" w:hAnsi="Times New Roman"/>
              </w:rPr>
              <w:t>WHLU2929937</w:t>
            </w:r>
          </w:p>
          <w:p w:rsidR="00B87D23" w:rsidRDefault="00B87D23" w:rsidP="00B87D23">
            <w:pPr>
              <w:rPr>
                <w:rFonts w:ascii="Times New Roman" w:hAnsi="Times New Roman"/>
                <w:b/>
              </w:rPr>
            </w:pPr>
          </w:p>
          <w:p w:rsidR="00B87D23" w:rsidRPr="007224A9" w:rsidRDefault="00B87D23" w:rsidP="00B87D23">
            <w:pPr>
              <w:jc w:val="center"/>
              <w:rPr>
                <w:rFonts w:ascii="Times New Roman" w:hAnsi="Times New Roman"/>
                <w:b/>
              </w:rPr>
            </w:pPr>
            <w:r w:rsidRPr="007224A9">
              <w:rPr>
                <w:rFonts w:ascii="Times New Roman" w:hAnsi="Times New Roman"/>
                <w:b/>
              </w:rPr>
              <w:t xml:space="preserve"> “ AS IS WHERE IS ”</w:t>
            </w:r>
          </w:p>
          <w:p w:rsidR="009216E6" w:rsidRDefault="00B87D23" w:rsidP="00083211">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1E25B7" w:rsidRDefault="001E25B7" w:rsidP="00083211">
            <w:pPr>
              <w:jc w:val="center"/>
              <w:rPr>
                <w:rFonts w:ascii="Times New Roman" w:hAnsi="Times New Roman"/>
              </w:rPr>
            </w:pPr>
          </w:p>
          <w:p w:rsidR="001E25B7" w:rsidRDefault="001E25B7" w:rsidP="001E25B7">
            <w:pPr>
              <w:rPr>
                <w:rFonts w:ascii="Times New Roman" w:hAnsi="Times New Roman"/>
              </w:rPr>
            </w:pPr>
            <w:r>
              <w:rPr>
                <w:rFonts w:ascii="Times New Roman" w:hAnsi="Times New Roman"/>
              </w:rPr>
              <w:t xml:space="preserve"> Subject Container to X-Ray Scanning prior to release to be coordinated with ACDD and ESS.</w:t>
            </w:r>
          </w:p>
          <w:p w:rsidR="001E25B7" w:rsidRPr="00083211" w:rsidRDefault="001E25B7" w:rsidP="00083211">
            <w:pPr>
              <w:jc w:val="center"/>
              <w:rPr>
                <w:rFonts w:ascii="Times New Roman" w:hAnsi="Times New Roman"/>
              </w:rPr>
            </w:pPr>
          </w:p>
        </w:tc>
      </w:tr>
      <w:tr w:rsidR="00B87D23" w:rsidRPr="009208C3" w:rsidTr="002A5B0D">
        <w:trPr>
          <w:trHeight w:val="3412"/>
        </w:trPr>
        <w:tc>
          <w:tcPr>
            <w:tcW w:w="1978" w:type="pct"/>
            <w:tcBorders>
              <w:top w:val="single" w:sz="4" w:space="0" w:color="auto"/>
              <w:left w:val="single" w:sz="4" w:space="0" w:color="auto"/>
              <w:bottom w:val="single" w:sz="4" w:space="0" w:color="auto"/>
              <w:right w:val="single" w:sz="4" w:space="0" w:color="auto"/>
            </w:tcBorders>
          </w:tcPr>
          <w:p w:rsidR="009216E6" w:rsidRDefault="009216E6" w:rsidP="00B87D23">
            <w:pPr>
              <w:jc w:val="both"/>
              <w:rPr>
                <w:rFonts w:ascii="Times New Roman" w:eastAsia="Arial Unicode MS" w:hAnsi="Times New Roman"/>
                <w:b/>
              </w:rPr>
            </w:pPr>
          </w:p>
          <w:p w:rsidR="00B87D23" w:rsidRDefault="00A975F3" w:rsidP="00B87D23">
            <w:pPr>
              <w:jc w:val="both"/>
              <w:rPr>
                <w:rFonts w:ascii="Times New Roman" w:hAnsi="Times New Roman"/>
                <w:bCs/>
                <w:color w:val="000000"/>
              </w:rPr>
            </w:pPr>
            <w:r>
              <w:rPr>
                <w:rFonts w:ascii="Times New Roman" w:eastAsia="Arial Unicode MS" w:hAnsi="Times New Roman"/>
                <w:b/>
              </w:rPr>
              <w:t>6</w:t>
            </w:r>
            <w:r w:rsidR="00B87D23" w:rsidRPr="007224A9">
              <w:rPr>
                <w:rFonts w:ascii="Times New Roman" w:eastAsia="Arial Unicode MS" w:hAnsi="Times New Roman"/>
                <w:b/>
              </w:rPr>
              <w:t>. Sale</w:t>
            </w:r>
            <w:r w:rsidR="00B87D23">
              <w:rPr>
                <w:rFonts w:ascii="Times New Roman" w:eastAsia="Arial Unicode MS" w:hAnsi="Times New Roman"/>
                <w:b/>
              </w:rPr>
              <w:t xml:space="preserve"> Lot No.</w:t>
            </w:r>
            <w:r w:rsidR="00C12A5C">
              <w:rPr>
                <w:rFonts w:ascii="Times New Roman" w:eastAsia="Arial Unicode MS" w:hAnsi="Times New Roman"/>
                <w:b/>
              </w:rPr>
              <w:t xml:space="preserve"> </w:t>
            </w:r>
            <w:r w:rsidR="00A12027">
              <w:rPr>
                <w:rFonts w:ascii="Times New Roman" w:eastAsia="Arial Unicode MS" w:hAnsi="Times New Roman"/>
                <w:b/>
              </w:rPr>
              <w:t>9-10</w:t>
            </w:r>
            <w:r>
              <w:rPr>
                <w:rFonts w:ascii="Times New Roman" w:eastAsia="Arial Unicode MS" w:hAnsi="Times New Roman"/>
                <w:b/>
              </w:rPr>
              <w:t>6</w:t>
            </w:r>
            <w:r w:rsidR="007315F0">
              <w:rPr>
                <w:rFonts w:ascii="Times New Roman" w:eastAsia="Arial Unicode MS" w:hAnsi="Times New Roman"/>
                <w:b/>
              </w:rPr>
              <w:t>-2016</w:t>
            </w:r>
          </w:p>
          <w:p w:rsidR="00B87D23" w:rsidRDefault="00B87D23" w:rsidP="00B87D23">
            <w:pPr>
              <w:jc w:val="both"/>
              <w:rPr>
                <w:rFonts w:ascii="Times New Roman" w:hAnsi="Times New Roman"/>
                <w:bCs/>
                <w:color w:val="000000"/>
              </w:rPr>
            </w:pPr>
          </w:p>
          <w:p w:rsidR="00B87D23" w:rsidRPr="00657C18" w:rsidRDefault="00B87D23" w:rsidP="00B87D23">
            <w:pPr>
              <w:jc w:val="both"/>
              <w:rPr>
                <w:rFonts w:ascii="Times New Roman" w:hAnsi="Times New Roman"/>
                <w:b/>
                <w:bCs/>
                <w:color w:val="000000"/>
              </w:rPr>
            </w:pPr>
            <w:r>
              <w:rPr>
                <w:rFonts w:ascii="Times New Roman" w:hAnsi="Times New Roman"/>
                <w:bCs/>
                <w:color w:val="000000"/>
              </w:rPr>
              <w:t xml:space="preserve">Consignee: </w:t>
            </w:r>
            <w:r w:rsidR="009216E6" w:rsidRPr="00657C18">
              <w:rPr>
                <w:rFonts w:ascii="Times New Roman" w:hAnsi="Times New Roman"/>
                <w:b/>
                <w:bCs/>
                <w:color w:val="000000"/>
              </w:rPr>
              <w:t>Moving J Enterprises</w:t>
            </w:r>
          </w:p>
          <w:p w:rsidR="00B87D23" w:rsidRDefault="007315F0" w:rsidP="00682328">
            <w:pPr>
              <w:jc w:val="both"/>
              <w:rPr>
                <w:rFonts w:ascii="Times New Roman" w:hAnsi="Times New Roman"/>
                <w:bCs/>
                <w:color w:val="000000"/>
              </w:rPr>
            </w:pPr>
            <w:r>
              <w:rPr>
                <w:rFonts w:ascii="Times New Roman" w:hAnsi="Times New Roman"/>
                <w:bCs/>
                <w:color w:val="000000"/>
              </w:rPr>
              <w:t>A.P</w:t>
            </w:r>
            <w:r w:rsidR="00B87D23">
              <w:rPr>
                <w:rFonts w:ascii="Times New Roman" w:hAnsi="Times New Roman"/>
                <w:bCs/>
                <w:color w:val="000000"/>
              </w:rPr>
              <w:t>. No.</w:t>
            </w:r>
            <w:r>
              <w:rPr>
                <w:rFonts w:ascii="Times New Roman" w:hAnsi="Times New Roman"/>
                <w:bCs/>
                <w:color w:val="000000"/>
              </w:rPr>
              <w:t xml:space="preserve"> </w:t>
            </w:r>
            <w:r w:rsidR="009216E6">
              <w:rPr>
                <w:rFonts w:ascii="Times New Roman" w:hAnsi="Times New Roman"/>
                <w:bCs/>
                <w:color w:val="000000"/>
              </w:rPr>
              <w:t>331-2016</w:t>
            </w:r>
          </w:p>
          <w:p w:rsidR="00B87D23" w:rsidRDefault="00682328" w:rsidP="00B87D23">
            <w:pPr>
              <w:jc w:val="both"/>
              <w:rPr>
                <w:rFonts w:ascii="Times New Roman" w:hAnsi="Times New Roman"/>
                <w:bCs/>
                <w:color w:val="000000"/>
              </w:rPr>
            </w:pPr>
            <w:r>
              <w:rPr>
                <w:rFonts w:ascii="Times New Roman" w:hAnsi="Times New Roman"/>
                <w:bCs/>
                <w:color w:val="000000"/>
              </w:rPr>
              <w:t xml:space="preserve">Date of Arrival: </w:t>
            </w:r>
            <w:r w:rsidR="009216E6">
              <w:rPr>
                <w:rFonts w:ascii="Times New Roman" w:hAnsi="Times New Roman"/>
                <w:bCs/>
                <w:color w:val="000000"/>
              </w:rPr>
              <w:t>10-4-2014</w:t>
            </w:r>
          </w:p>
          <w:p w:rsidR="00B87D23" w:rsidRDefault="00B87D23" w:rsidP="00B87D23">
            <w:pPr>
              <w:jc w:val="both"/>
              <w:rPr>
                <w:rFonts w:ascii="Times New Roman" w:hAnsi="Times New Roman"/>
                <w:bCs/>
                <w:color w:val="000000"/>
              </w:rPr>
            </w:pPr>
          </w:p>
          <w:p w:rsidR="0086740A" w:rsidRDefault="0086740A" w:rsidP="00B87D23">
            <w:pPr>
              <w:jc w:val="both"/>
              <w:rPr>
                <w:rFonts w:ascii="Times New Roman" w:eastAsia="Arial Unicode MS" w:hAnsi="Times New Roman"/>
                <w:b/>
                <w:u w:val="double"/>
              </w:rPr>
            </w:pPr>
          </w:p>
          <w:p w:rsidR="00827BF8" w:rsidRDefault="00827BF8" w:rsidP="00B87D23">
            <w:pPr>
              <w:jc w:val="both"/>
              <w:rPr>
                <w:rFonts w:ascii="Times New Roman" w:eastAsia="Arial Unicode MS" w:hAnsi="Times New Roman"/>
                <w:b/>
                <w:u w:val="double"/>
              </w:rPr>
            </w:pPr>
          </w:p>
          <w:p w:rsidR="006E4613" w:rsidRDefault="006E4613" w:rsidP="00B87D23">
            <w:pPr>
              <w:jc w:val="both"/>
              <w:rPr>
                <w:rFonts w:ascii="Times New Roman" w:eastAsia="Arial Unicode MS" w:hAnsi="Times New Roman"/>
                <w:b/>
                <w:u w:val="double"/>
              </w:rPr>
            </w:pPr>
          </w:p>
          <w:p w:rsidR="006E4613" w:rsidRDefault="006E4613" w:rsidP="00B87D23">
            <w:pPr>
              <w:jc w:val="both"/>
              <w:rPr>
                <w:rFonts w:ascii="Times New Roman" w:eastAsia="Arial Unicode MS" w:hAnsi="Times New Roman"/>
                <w:b/>
                <w:u w:val="double"/>
              </w:rPr>
            </w:pPr>
          </w:p>
          <w:p w:rsidR="006E4613" w:rsidRDefault="006E4613" w:rsidP="00B87D23">
            <w:pPr>
              <w:jc w:val="both"/>
              <w:rPr>
                <w:rFonts w:ascii="Times New Roman" w:eastAsia="Arial Unicode MS" w:hAnsi="Times New Roman"/>
                <w:b/>
                <w:u w:val="double"/>
              </w:rPr>
            </w:pPr>
          </w:p>
          <w:p w:rsidR="00827BF8" w:rsidRDefault="00827BF8" w:rsidP="00B87D23">
            <w:pPr>
              <w:jc w:val="both"/>
              <w:rPr>
                <w:rFonts w:ascii="Times New Roman" w:eastAsia="Arial Unicode MS" w:hAnsi="Times New Roman"/>
                <w:b/>
                <w:u w:val="double"/>
              </w:rPr>
            </w:pPr>
          </w:p>
          <w:p w:rsidR="00B87D23" w:rsidRDefault="00B87D23" w:rsidP="00B87D23">
            <w:pPr>
              <w:jc w:val="both"/>
              <w:rPr>
                <w:rFonts w:ascii="Times New Roman" w:eastAsia="Arial Unicode MS" w:hAnsi="Times New Roman"/>
                <w:b/>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Pr>
                <w:rFonts w:ascii="Times New Roman" w:eastAsia="Arial Unicode MS" w:hAnsi="Times New Roman"/>
                <w:b/>
                <w:u w:val="double"/>
              </w:rPr>
              <w:t>Php</w:t>
            </w:r>
            <w:r w:rsidR="00BC6D3D">
              <w:rPr>
                <w:rFonts w:ascii="Times New Roman" w:eastAsia="Arial Unicode MS" w:hAnsi="Times New Roman"/>
                <w:b/>
                <w:u w:val="double"/>
              </w:rPr>
              <w:t>221,120.00</w:t>
            </w:r>
          </w:p>
          <w:p w:rsidR="00B87D23" w:rsidRPr="00725C57" w:rsidRDefault="0086740A" w:rsidP="002A5B0D">
            <w:pPr>
              <w:spacing w:line="480" w:lineRule="auto"/>
              <w:rPr>
                <w:rFonts w:ascii="Times New Roman" w:eastAsia="Arial Unicode MS" w:hAnsi="Times New Roman"/>
              </w:rPr>
            </w:pPr>
            <w:r>
              <w:rPr>
                <w:rFonts w:ascii="Times New Roman" w:eastAsia="Arial Unicode MS" w:hAnsi="Times New Roman"/>
              </w:rPr>
              <w:t xml:space="preserve">             </w:t>
            </w:r>
            <w:r w:rsidR="00A12027">
              <w:rPr>
                <w:rFonts w:ascii="Times New Roman" w:eastAsia="Arial Unicode MS" w:hAnsi="Times New Roman"/>
              </w:rPr>
              <w:t xml:space="preserve">                       </w:t>
            </w:r>
            <w:r w:rsidR="002A5B0D">
              <w:rPr>
                <w:rFonts w:ascii="Times New Roman" w:eastAsia="Arial Unicode MS" w:hAnsi="Times New Roman"/>
              </w:rPr>
              <w:t>@P16.00/kg</w:t>
            </w:r>
          </w:p>
        </w:tc>
        <w:tc>
          <w:tcPr>
            <w:tcW w:w="3022" w:type="pct"/>
            <w:tcBorders>
              <w:top w:val="single" w:sz="4" w:space="0" w:color="auto"/>
              <w:left w:val="single" w:sz="4" w:space="0" w:color="auto"/>
              <w:bottom w:val="single" w:sz="4" w:space="0" w:color="auto"/>
              <w:right w:val="single" w:sz="4" w:space="0" w:color="auto"/>
            </w:tcBorders>
          </w:tcPr>
          <w:p w:rsidR="009216E6" w:rsidRDefault="009216E6" w:rsidP="00A12027">
            <w:pPr>
              <w:rPr>
                <w:rFonts w:ascii="Times New Roman" w:hAnsi="Times New Roman"/>
              </w:rPr>
            </w:pPr>
          </w:p>
          <w:p w:rsidR="009216E6" w:rsidRDefault="009216E6" w:rsidP="00A12027">
            <w:pPr>
              <w:rPr>
                <w:rFonts w:ascii="Times New Roman" w:hAnsi="Times New Roman"/>
              </w:rPr>
            </w:pPr>
          </w:p>
          <w:p w:rsidR="009216E6" w:rsidRDefault="009216E6" w:rsidP="00A12027">
            <w:pPr>
              <w:rPr>
                <w:rFonts w:ascii="Times New Roman" w:hAnsi="Times New Roman"/>
                <w:b/>
              </w:rPr>
            </w:pPr>
          </w:p>
          <w:p w:rsidR="009216E6" w:rsidRDefault="009216E6" w:rsidP="009216E6">
            <w:pPr>
              <w:jc w:val="center"/>
              <w:rPr>
                <w:rFonts w:ascii="Times New Roman" w:hAnsi="Times New Roman"/>
              </w:rPr>
            </w:pPr>
            <w:r>
              <w:rPr>
                <w:rFonts w:ascii="Times New Roman" w:hAnsi="Times New Roman"/>
              </w:rPr>
              <w:t xml:space="preserve">1x40’ container </w:t>
            </w:r>
          </w:p>
          <w:p w:rsidR="009216E6" w:rsidRDefault="0035395E" w:rsidP="009216E6">
            <w:pPr>
              <w:jc w:val="center"/>
              <w:rPr>
                <w:rFonts w:ascii="Times New Roman" w:hAnsi="Times New Roman"/>
              </w:rPr>
            </w:pPr>
            <w:proofErr w:type="spellStart"/>
            <w:r>
              <w:rPr>
                <w:rFonts w:ascii="Times New Roman" w:hAnsi="Times New Roman"/>
              </w:rPr>
              <w:t>Pu</w:t>
            </w:r>
            <w:r w:rsidR="00F42A34">
              <w:rPr>
                <w:rFonts w:ascii="Times New Roman" w:hAnsi="Times New Roman"/>
              </w:rPr>
              <w:t>rling</w:t>
            </w:r>
            <w:r w:rsidR="00537EA8">
              <w:rPr>
                <w:rFonts w:ascii="Times New Roman" w:hAnsi="Times New Roman"/>
              </w:rPr>
              <w:t>s</w:t>
            </w:r>
            <w:proofErr w:type="spellEnd"/>
            <w:r w:rsidR="00BC6D3D">
              <w:rPr>
                <w:rFonts w:ascii="Times New Roman" w:hAnsi="Times New Roman"/>
              </w:rPr>
              <w:t>/Box Rail</w:t>
            </w:r>
          </w:p>
          <w:p w:rsidR="009216E6" w:rsidRPr="00FF0870" w:rsidRDefault="00827BF8" w:rsidP="009216E6">
            <w:pPr>
              <w:jc w:val="center"/>
              <w:rPr>
                <w:rFonts w:ascii="Times New Roman" w:hAnsi="Times New Roman"/>
              </w:rPr>
            </w:pPr>
            <w:r>
              <w:rPr>
                <w:rFonts w:ascii="Times New Roman" w:hAnsi="Times New Roman"/>
                <w:sz w:val="22"/>
                <w:szCs w:val="22"/>
              </w:rPr>
              <w:t xml:space="preserve">Approximately </w:t>
            </w:r>
            <w:r w:rsidR="00FF0870" w:rsidRPr="00FF0870">
              <w:rPr>
                <w:rFonts w:ascii="Times New Roman" w:hAnsi="Times New Roman"/>
                <w:sz w:val="22"/>
                <w:szCs w:val="22"/>
              </w:rPr>
              <w:t xml:space="preserve">13,820 </w:t>
            </w:r>
            <w:proofErr w:type="spellStart"/>
            <w:r w:rsidR="00FF0870" w:rsidRPr="00FF0870">
              <w:rPr>
                <w:rFonts w:ascii="Times New Roman" w:hAnsi="Times New Roman"/>
                <w:sz w:val="22"/>
                <w:szCs w:val="22"/>
              </w:rPr>
              <w:t>kgs</w:t>
            </w:r>
            <w:proofErr w:type="spellEnd"/>
            <w:r w:rsidR="00FF0870" w:rsidRPr="00FF0870">
              <w:rPr>
                <w:rFonts w:ascii="Times New Roman" w:hAnsi="Times New Roman"/>
                <w:sz w:val="22"/>
                <w:szCs w:val="22"/>
              </w:rPr>
              <w:t>.</w:t>
            </w:r>
          </w:p>
          <w:p w:rsidR="00FF0870" w:rsidRPr="009216E6" w:rsidRDefault="00FF0870" w:rsidP="009216E6">
            <w:pPr>
              <w:jc w:val="center"/>
              <w:rPr>
                <w:rFonts w:ascii="Times New Roman" w:hAnsi="Times New Roman"/>
              </w:rPr>
            </w:pPr>
          </w:p>
          <w:p w:rsidR="00B87D23" w:rsidRPr="009216E6" w:rsidRDefault="00B87D23" w:rsidP="00A12027">
            <w:pPr>
              <w:rPr>
                <w:rFonts w:ascii="Times New Roman" w:hAnsi="Times New Roman"/>
              </w:rPr>
            </w:pPr>
            <w:r w:rsidRPr="0011603F">
              <w:rPr>
                <w:rFonts w:ascii="Times New Roman" w:hAnsi="Times New Roman"/>
                <w:b/>
              </w:rPr>
              <w:t>Container No</w:t>
            </w:r>
            <w:r>
              <w:rPr>
                <w:rFonts w:ascii="Times New Roman" w:hAnsi="Times New Roman"/>
                <w:b/>
              </w:rPr>
              <w:t>.</w:t>
            </w:r>
            <w:r w:rsidR="005118A3">
              <w:rPr>
                <w:rFonts w:ascii="Times New Roman" w:hAnsi="Times New Roman"/>
                <w:b/>
              </w:rPr>
              <w:t xml:space="preserve"> </w:t>
            </w:r>
            <w:r w:rsidR="009216E6">
              <w:rPr>
                <w:rFonts w:ascii="Times New Roman" w:hAnsi="Times New Roman"/>
              </w:rPr>
              <w:t>DRYU9105638</w:t>
            </w:r>
          </w:p>
          <w:p w:rsidR="00053765" w:rsidRDefault="00053765" w:rsidP="00053765">
            <w:pPr>
              <w:rPr>
                <w:rFonts w:ascii="Times New Roman" w:hAnsi="Times New Roman"/>
              </w:rPr>
            </w:pPr>
          </w:p>
          <w:p w:rsidR="00B87D23" w:rsidRPr="007224A9" w:rsidRDefault="00B87D23" w:rsidP="00B87D23">
            <w:pPr>
              <w:jc w:val="center"/>
              <w:rPr>
                <w:rFonts w:ascii="Times New Roman" w:hAnsi="Times New Roman"/>
                <w:b/>
              </w:rPr>
            </w:pPr>
            <w:r w:rsidRPr="007224A9">
              <w:rPr>
                <w:rFonts w:ascii="Times New Roman" w:hAnsi="Times New Roman"/>
                <w:b/>
              </w:rPr>
              <w:t>“ AS IS WHERE IS ”</w:t>
            </w:r>
          </w:p>
          <w:p w:rsidR="00B87D23" w:rsidRPr="00AF57CF" w:rsidRDefault="00B87D23" w:rsidP="00B87D23">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2A5B0D" w:rsidRPr="006C10F0" w:rsidRDefault="002A5B0D" w:rsidP="002A5B0D">
            <w:pPr>
              <w:tabs>
                <w:tab w:val="left" w:pos="4560"/>
              </w:tabs>
              <w:rPr>
                <w:rFonts w:ascii="Times New Roman" w:hAnsi="Times New Roman"/>
                <w:sz w:val="20"/>
                <w:szCs w:val="20"/>
              </w:rPr>
            </w:pPr>
            <w:proofErr w:type="gramStart"/>
            <w:r w:rsidRPr="006C10F0">
              <w:rPr>
                <w:rFonts w:ascii="Times New Roman" w:hAnsi="Times New Roman"/>
                <w:sz w:val="20"/>
                <w:szCs w:val="20"/>
              </w:rPr>
              <w:t>1.Subject</w:t>
            </w:r>
            <w:proofErr w:type="gramEnd"/>
            <w:r w:rsidRPr="006C10F0">
              <w:rPr>
                <w:rFonts w:ascii="Times New Roman" w:hAnsi="Times New Roman"/>
                <w:sz w:val="20"/>
                <w:szCs w:val="20"/>
              </w:rPr>
              <w:t xml:space="preserve"> to Magna Scale prior to release.</w:t>
            </w:r>
          </w:p>
          <w:p w:rsidR="002A5B0D" w:rsidRPr="006C10F0" w:rsidRDefault="002A5B0D" w:rsidP="002A5B0D">
            <w:pPr>
              <w:tabs>
                <w:tab w:val="left" w:pos="4560"/>
              </w:tabs>
              <w:rPr>
                <w:rFonts w:ascii="Times New Roman" w:hAnsi="Times New Roman"/>
                <w:sz w:val="20"/>
                <w:szCs w:val="20"/>
              </w:rPr>
            </w:pPr>
            <w:r w:rsidRPr="006C10F0">
              <w:rPr>
                <w:rFonts w:ascii="Times New Roman" w:hAnsi="Times New Roman"/>
                <w:sz w:val="20"/>
                <w:szCs w:val="20"/>
              </w:rPr>
              <w:t>2. Excess in weight shall be paid by the winning bidder to BOC-MICP cashier b</w:t>
            </w:r>
            <w:r>
              <w:rPr>
                <w:rFonts w:ascii="Times New Roman" w:hAnsi="Times New Roman"/>
                <w:sz w:val="20"/>
                <w:szCs w:val="20"/>
              </w:rPr>
              <w:t>a</w:t>
            </w:r>
            <w:r w:rsidRPr="006C10F0">
              <w:rPr>
                <w:rFonts w:ascii="Times New Roman" w:hAnsi="Times New Roman"/>
                <w:sz w:val="20"/>
                <w:szCs w:val="20"/>
              </w:rPr>
              <w:t>sed on the winning bid price per kg.</w:t>
            </w:r>
          </w:p>
          <w:p w:rsidR="00B87D23" w:rsidRPr="00292609" w:rsidRDefault="002A5B0D" w:rsidP="002A5B0D">
            <w:pPr>
              <w:rPr>
                <w:rFonts w:ascii="Times New Roman" w:hAnsi="Times New Roman"/>
                <w:sz w:val="20"/>
                <w:szCs w:val="20"/>
              </w:rPr>
            </w:pPr>
            <w:r w:rsidRPr="006C10F0">
              <w:rPr>
                <w:rFonts w:ascii="Times New Roman" w:hAnsi="Times New Roman"/>
                <w:sz w:val="20"/>
                <w:szCs w:val="20"/>
              </w:rPr>
              <w:t>3. Represent</w:t>
            </w:r>
            <w:r w:rsidR="006E4613">
              <w:rPr>
                <w:rFonts w:ascii="Times New Roman" w:hAnsi="Times New Roman"/>
                <w:sz w:val="20"/>
                <w:szCs w:val="20"/>
              </w:rPr>
              <w:t xml:space="preserve">atives from OCOM, CIIS, POS, </w:t>
            </w:r>
            <w:r w:rsidRPr="006C10F0">
              <w:rPr>
                <w:rFonts w:ascii="Times New Roman" w:hAnsi="Times New Roman"/>
                <w:sz w:val="20"/>
                <w:szCs w:val="20"/>
              </w:rPr>
              <w:t>ODC</w:t>
            </w:r>
            <w:r w:rsidR="006E4613">
              <w:rPr>
                <w:rFonts w:ascii="Times New Roman" w:hAnsi="Times New Roman"/>
                <w:sz w:val="20"/>
                <w:szCs w:val="20"/>
              </w:rPr>
              <w:t xml:space="preserve"> and COA</w:t>
            </w:r>
            <w:r w:rsidRPr="006C10F0">
              <w:rPr>
                <w:rFonts w:ascii="Times New Roman" w:hAnsi="Times New Roman"/>
                <w:sz w:val="20"/>
                <w:szCs w:val="20"/>
              </w:rPr>
              <w:t xml:space="preserve"> shall be invited to witness the release.</w:t>
            </w:r>
          </w:p>
        </w:tc>
      </w:tr>
      <w:tr w:rsidR="003C3C65"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C3C65" w:rsidRDefault="003C3C65" w:rsidP="003C3C65">
            <w:pPr>
              <w:jc w:val="both"/>
              <w:rPr>
                <w:rFonts w:ascii="Times New Roman" w:eastAsia="Arial Unicode MS" w:hAnsi="Times New Roman"/>
                <w:b/>
              </w:rPr>
            </w:pPr>
          </w:p>
          <w:p w:rsidR="003C3C65" w:rsidRDefault="00E70508" w:rsidP="003C3C65">
            <w:pPr>
              <w:jc w:val="both"/>
              <w:rPr>
                <w:rFonts w:ascii="Times New Roman" w:hAnsi="Times New Roman"/>
                <w:bCs/>
                <w:color w:val="000000"/>
              </w:rPr>
            </w:pPr>
            <w:r>
              <w:rPr>
                <w:rFonts w:ascii="Times New Roman" w:eastAsia="Arial Unicode MS" w:hAnsi="Times New Roman"/>
                <w:b/>
              </w:rPr>
              <w:t>7</w:t>
            </w:r>
            <w:r w:rsidR="003C3C65" w:rsidRPr="007224A9">
              <w:rPr>
                <w:rFonts w:ascii="Times New Roman" w:eastAsia="Arial Unicode MS" w:hAnsi="Times New Roman"/>
                <w:b/>
              </w:rPr>
              <w:t>. Sale</w:t>
            </w:r>
            <w:r w:rsidR="003C3C65">
              <w:rPr>
                <w:rFonts w:ascii="Times New Roman" w:eastAsia="Arial Unicode MS" w:hAnsi="Times New Roman"/>
                <w:b/>
              </w:rPr>
              <w:t xml:space="preserve"> Lot No.</w:t>
            </w:r>
            <w:r w:rsidR="00C12A5C">
              <w:rPr>
                <w:rFonts w:ascii="Times New Roman" w:eastAsia="Arial Unicode MS" w:hAnsi="Times New Roman"/>
                <w:b/>
              </w:rPr>
              <w:t xml:space="preserve"> </w:t>
            </w:r>
            <w:r w:rsidR="001D5B85">
              <w:rPr>
                <w:rFonts w:ascii="Times New Roman" w:eastAsia="Arial Unicode MS" w:hAnsi="Times New Roman"/>
                <w:b/>
              </w:rPr>
              <w:t>9-1</w:t>
            </w:r>
            <w:r>
              <w:rPr>
                <w:rFonts w:ascii="Times New Roman" w:eastAsia="Arial Unicode MS" w:hAnsi="Times New Roman"/>
                <w:b/>
              </w:rPr>
              <w:t>07</w:t>
            </w:r>
            <w:r w:rsidR="003F09B0">
              <w:rPr>
                <w:rFonts w:ascii="Times New Roman" w:eastAsia="Arial Unicode MS" w:hAnsi="Times New Roman"/>
                <w:b/>
              </w:rPr>
              <w:t>-2016</w:t>
            </w:r>
          </w:p>
          <w:p w:rsidR="003C3C65" w:rsidRDefault="003C3C65" w:rsidP="003C3C65">
            <w:pPr>
              <w:jc w:val="both"/>
              <w:rPr>
                <w:rFonts w:ascii="Times New Roman" w:hAnsi="Times New Roman"/>
                <w:bCs/>
                <w:color w:val="000000"/>
              </w:rPr>
            </w:pPr>
          </w:p>
          <w:p w:rsidR="003C3C65" w:rsidRPr="00D64075" w:rsidRDefault="003C3C65" w:rsidP="003F09B0">
            <w:pPr>
              <w:ind w:left="720" w:hanging="720"/>
              <w:jc w:val="both"/>
              <w:rPr>
                <w:rFonts w:ascii="Times New Roman" w:hAnsi="Times New Roman"/>
                <w:bCs/>
                <w:color w:val="000000"/>
              </w:rPr>
            </w:pPr>
            <w:r>
              <w:rPr>
                <w:rFonts w:ascii="Times New Roman" w:hAnsi="Times New Roman"/>
                <w:bCs/>
                <w:color w:val="000000"/>
              </w:rPr>
              <w:t>Consignee:</w:t>
            </w:r>
            <w:r>
              <w:rPr>
                <w:rFonts w:ascii="Times New Roman" w:hAnsi="Times New Roman"/>
                <w:b/>
                <w:bCs/>
                <w:color w:val="000000"/>
              </w:rPr>
              <w:t xml:space="preserve"> </w:t>
            </w:r>
            <w:r w:rsidR="00D64075" w:rsidRPr="009B5FF0">
              <w:rPr>
                <w:rFonts w:ascii="Times New Roman" w:hAnsi="Times New Roman"/>
                <w:b/>
                <w:bCs/>
                <w:color w:val="000000"/>
              </w:rPr>
              <w:t>Kings Engineering Sales</w:t>
            </w:r>
          </w:p>
          <w:p w:rsidR="003C3C65" w:rsidRDefault="003C3C65" w:rsidP="003C3C65">
            <w:pPr>
              <w:jc w:val="both"/>
              <w:rPr>
                <w:rFonts w:ascii="Times New Roman" w:hAnsi="Times New Roman"/>
                <w:bCs/>
                <w:color w:val="000000"/>
              </w:rPr>
            </w:pPr>
          </w:p>
          <w:p w:rsidR="003C3C65" w:rsidRDefault="003F09B0" w:rsidP="001D5B85">
            <w:pPr>
              <w:jc w:val="both"/>
              <w:rPr>
                <w:rFonts w:ascii="Times New Roman" w:hAnsi="Times New Roman"/>
                <w:bCs/>
                <w:color w:val="000000"/>
              </w:rPr>
            </w:pPr>
            <w:r>
              <w:rPr>
                <w:rFonts w:ascii="Times New Roman" w:hAnsi="Times New Roman"/>
                <w:bCs/>
                <w:color w:val="000000"/>
              </w:rPr>
              <w:t>A.P</w:t>
            </w:r>
            <w:r w:rsidR="00682328">
              <w:rPr>
                <w:rFonts w:ascii="Times New Roman" w:hAnsi="Times New Roman"/>
                <w:bCs/>
                <w:color w:val="000000"/>
              </w:rPr>
              <w:t>. No.</w:t>
            </w:r>
            <w:r>
              <w:rPr>
                <w:rFonts w:ascii="Times New Roman" w:hAnsi="Times New Roman"/>
                <w:bCs/>
                <w:color w:val="000000"/>
              </w:rPr>
              <w:t xml:space="preserve"> </w:t>
            </w:r>
            <w:r w:rsidR="00D64075">
              <w:rPr>
                <w:rFonts w:ascii="Times New Roman" w:hAnsi="Times New Roman"/>
                <w:bCs/>
                <w:color w:val="000000"/>
              </w:rPr>
              <w:t>105-2016</w:t>
            </w:r>
          </w:p>
          <w:p w:rsidR="003C3C65" w:rsidRDefault="003C3C65" w:rsidP="003C3C65">
            <w:pPr>
              <w:jc w:val="both"/>
              <w:rPr>
                <w:rFonts w:ascii="Times New Roman" w:hAnsi="Times New Roman"/>
                <w:bCs/>
                <w:color w:val="000000"/>
              </w:rPr>
            </w:pPr>
            <w:r>
              <w:rPr>
                <w:rFonts w:ascii="Times New Roman" w:hAnsi="Times New Roman"/>
                <w:bCs/>
                <w:color w:val="000000"/>
              </w:rPr>
              <w:t xml:space="preserve">Date of Arrival: </w:t>
            </w:r>
            <w:r w:rsidR="00D64075">
              <w:rPr>
                <w:rFonts w:ascii="Times New Roman" w:hAnsi="Times New Roman"/>
                <w:bCs/>
                <w:color w:val="000000"/>
              </w:rPr>
              <w:t>5-4-2013</w:t>
            </w:r>
          </w:p>
          <w:p w:rsidR="003C3C65" w:rsidRDefault="003C3C65" w:rsidP="003C3C65">
            <w:pPr>
              <w:jc w:val="both"/>
              <w:rPr>
                <w:rFonts w:ascii="Times New Roman" w:hAnsi="Times New Roman"/>
                <w:bCs/>
                <w:color w:val="000000"/>
              </w:rPr>
            </w:pPr>
          </w:p>
          <w:p w:rsidR="003C3C65" w:rsidRDefault="003C3C65" w:rsidP="003C3C65">
            <w:pPr>
              <w:jc w:val="both"/>
              <w:rPr>
                <w:rFonts w:ascii="Times New Roman" w:eastAsia="Arial Unicode MS" w:hAnsi="Times New Roman"/>
                <w:b/>
                <w:u w:val="double"/>
              </w:rPr>
            </w:pPr>
          </w:p>
          <w:p w:rsidR="009D156E" w:rsidRDefault="009D156E" w:rsidP="003C3C65">
            <w:pPr>
              <w:jc w:val="both"/>
              <w:rPr>
                <w:rFonts w:ascii="Times New Roman" w:eastAsia="Arial Unicode MS" w:hAnsi="Times New Roman"/>
                <w:b/>
                <w:u w:val="double"/>
              </w:rPr>
            </w:pPr>
          </w:p>
          <w:p w:rsidR="00433076" w:rsidRDefault="00433076" w:rsidP="003C3C65">
            <w:pPr>
              <w:jc w:val="both"/>
              <w:rPr>
                <w:rFonts w:ascii="Times New Roman" w:eastAsia="Arial Unicode MS" w:hAnsi="Times New Roman"/>
                <w:b/>
                <w:u w:val="double"/>
              </w:rPr>
            </w:pPr>
          </w:p>
          <w:p w:rsidR="00433076" w:rsidRDefault="00433076" w:rsidP="003C3C65">
            <w:pPr>
              <w:jc w:val="both"/>
              <w:rPr>
                <w:rFonts w:ascii="Times New Roman" w:eastAsia="Arial Unicode MS" w:hAnsi="Times New Roman"/>
                <w:b/>
                <w:u w:val="double"/>
              </w:rPr>
            </w:pPr>
          </w:p>
          <w:p w:rsidR="009D156E" w:rsidRDefault="009D156E" w:rsidP="003C3C65">
            <w:pPr>
              <w:jc w:val="both"/>
              <w:rPr>
                <w:rFonts w:ascii="Times New Roman" w:eastAsia="Arial Unicode MS" w:hAnsi="Times New Roman"/>
                <w:b/>
                <w:u w:val="double"/>
              </w:rPr>
            </w:pPr>
          </w:p>
          <w:p w:rsidR="003C3C65" w:rsidRDefault="003C3C65" w:rsidP="003C3C65">
            <w:pPr>
              <w:jc w:val="both"/>
              <w:rPr>
                <w:rFonts w:ascii="Times New Roman" w:eastAsia="Arial Unicode MS" w:hAnsi="Times New Roman"/>
                <w:b/>
                <w:u w:val="double"/>
              </w:rPr>
            </w:pPr>
            <w:r>
              <w:rPr>
                <w:rFonts w:ascii="Times New Roman" w:eastAsia="Arial Unicode MS" w:hAnsi="Times New Roman"/>
                <w:b/>
                <w:u w:val="double"/>
              </w:rPr>
              <w:t xml:space="preserve">Total </w:t>
            </w:r>
            <w:r w:rsidRPr="007224A9">
              <w:rPr>
                <w:rFonts w:ascii="Times New Roman" w:eastAsia="Arial Unicode MS" w:hAnsi="Times New Roman"/>
                <w:b/>
                <w:u w:val="double"/>
              </w:rPr>
              <w:t xml:space="preserve">Floor Price: </w:t>
            </w:r>
            <w:r w:rsidR="00682328">
              <w:rPr>
                <w:rFonts w:ascii="Times New Roman" w:eastAsia="Arial Unicode MS" w:hAnsi="Times New Roman"/>
                <w:b/>
                <w:u w:val="double"/>
              </w:rPr>
              <w:t>Php</w:t>
            </w:r>
            <w:r w:rsidR="00827BF8">
              <w:rPr>
                <w:rFonts w:ascii="Times New Roman" w:eastAsia="Arial Unicode MS" w:hAnsi="Times New Roman"/>
                <w:b/>
                <w:u w:val="double"/>
              </w:rPr>
              <w:t>241,200.00</w:t>
            </w:r>
          </w:p>
          <w:p w:rsidR="000C07AF" w:rsidRPr="00127AD7" w:rsidRDefault="00C2102B" w:rsidP="003C3C65">
            <w:pPr>
              <w:jc w:val="both"/>
              <w:rPr>
                <w:rFonts w:ascii="Times New Roman" w:eastAsia="Arial Unicode MS" w:hAnsi="Times New Roman"/>
              </w:rPr>
            </w:pPr>
            <w:r>
              <w:rPr>
                <w:rFonts w:ascii="Times New Roman" w:eastAsia="Arial Unicode MS" w:hAnsi="Times New Roman"/>
              </w:rPr>
              <w:t xml:space="preserve">                                     </w:t>
            </w:r>
            <w:r w:rsidR="00882969">
              <w:rPr>
                <w:rFonts w:ascii="Times New Roman" w:eastAsia="Arial Unicode MS" w:hAnsi="Times New Roman"/>
              </w:rPr>
              <w:t xml:space="preserve">  P12.00/kg</w:t>
            </w:r>
          </w:p>
        </w:tc>
        <w:tc>
          <w:tcPr>
            <w:tcW w:w="3022" w:type="pct"/>
            <w:tcBorders>
              <w:top w:val="single" w:sz="4" w:space="0" w:color="auto"/>
              <w:left w:val="single" w:sz="4" w:space="0" w:color="auto"/>
              <w:bottom w:val="single" w:sz="4" w:space="0" w:color="auto"/>
              <w:right w:val="single" w:sz="4" w:space="0" w:color="auto"/>
            </w:tcBorders>
          </w:tcPr>
          <w:p w:rsidR="003C3C65" w:rsidRDefault="003C3C65" w:rsidP="00DE0DE0">
            <w:pPr>
              <w:tabs>
                <w:tab w:val="left" w:pos="4560"/>
              </w:tabs>
              <w:jc w:val="center"/>
              <w:rPr>
                <w:rFonts w:ascii="Times New Roman" w:hAnsi="Times New Roman"/>
              </w:rPr>
            </w:pPr>
          </w:p>
          <w:p w:rsidR="00D64075" w:rsidRDefault="00D64075" w:rsidP="001D5B85">
            <w:pPr>
              <w:rPr>
                <w:rFonts w:ascii="Times New Roman" w:hAnsi="Times New Roman"/>
                <w:b/>
              </w:rPr>
            </w:pPr>
          </w:p>
          <w:p w:rsidR="00827BF8" w:rsidRDefault="00827BF8" w:rsidP="00D64075">
            <w:pPr>
              <w:jc w:val="center"/>
              <w:rPr>
                <w:rFonts w:ascii="Times New Roman" w:hAnsi="Times New Roman"/>
              </w:rPr>
            </w:pPr>
          </w:p>
          <w:p w:rsidR="00D64075" w:rsidRDefault="00D64075" w:rsidP="00D64075">
            <w:pPr>
              <w:jc w:val="center"/>
              <w:rPr>
                <w:rFonts w:ascii="Times New Roman" w:hAnsi="Times New Roman"/>
              </w:rPr>
            </w:pPr>
            <w:r>
              <w:rPr>
                <w:rFonts w:ascii="Times New Roman" w:hAnsi="Times New Roman"/>
              </w:rPr>
              <w:t>1x40’ container</w:t>
            </w:r>
          </w:p>
          <w:p w:rsidR="00D64075" w:rsidRDefault="00D64075" w:rsidP="00D64075">
            <w:pPr>
              <w:jc w:val="center"/>
              <w:rPr>
                <w:rFonts w:ascii="Times New Roman" w:hAnsi="Times New Roman"/>
              </w:rPr>
            </w:pPr>
            <w:r>
              <w:rPr>
                <w:rFonts w:ascii="Times New Roman" w:hAnsi="Times New Roman"/>
              </w:rPr>
              <w:t>Metal Scrap, Tools, Parts ETC.</w:t>
            </w:r>
          </w:p>
          <w:p w:rsidR="00361E3C" w:rsidRPr="00D64075" w:rsidRDefault="00361E3C" w:rsidP="00D64075">
            <w:pPr>
              <w:jc w:val="center"/>
              <w:rPr>
                <w:rFonts w:ascii="Times New Roman" w:hAnsi="Times New Roman"/>
              </w:rPr>
            </w:pPr>
            <w:r>
              <w:rPr>
                <w:rFonts w:ascii="Times New Roman" w:hAnsi="Times New Roman"/>
              </w:rPr>
              <w:t xml:space="preserve">Approximately 19,620 </w:t>
            </w:r>
            <w:proofErr w:type="spellStart"/>
            <w:r>
              <w:rPr>
                <w:rFonts w:ascii="Times New Roman" w:hAnsi="Times New Roman"/>
              </w:rPr>
              <w:t>kgs</w:t>
            </w:r>
            <w:proofErr w:type="spellEnd"/>
            <w:r>
              <w:rPr>
                <w:rFonts w:ascii="Times New Roman" w:hAnsi="Times New Roman"/>
              </w:rPr>
              <w:t xml:space="preserve">. </w:t>
            </w:r>
          </w:p>
          <w:p w:rsidR="00D64075" w:rsidRDefault="00D64075" w:rsidP="001D5B85">
            <w:pPr>
              <w:rPr>
                <w:rFonts w:ascii="Times New Roman" w:hAnsi="Times New Roman"/>
                <w:b/>
              </w:rPr>
            </w:pPr>
          </w:p>
          <w:p w:rsidR="003C3C65" w:rsidRPr="00D64075" w:rsidRDefault="003C3C65" w:rsidP="001D5B85">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D64075">
              <w:rPr>
                <w:rFonts w:ascii="Times New Roman" w:hAnsi="Times New Roman"/>
              </w:rPr>
              <w:t>CAXU3352354</w:t>
            </w:r>
          </w:p>
          <w:p w:rsidR="003C3C65" w:rsidRDefault="003C3C65" w:rsidP="003C3C65">
            <w:pPr>
              <w:jc w:val="center"/>
              <w:rPr>
                <w:rFonts w:ascii="Times New Roman" w:hAnsi="Times New Roman"/>
                <w:b/>
              </w:rPr>
            </w:pPr>
          </w:p>
          <w:p w:rsidR="003C3C65" w:rsidRPr="007224A9" w:rsidRDefault="003C3C65" w:rsidP="003C3C65">
            <w:pPr>
              <w:jc w:val="center"/>
              <w:rPr>
                <w:rFonts w:ascii="Times New Roman" w:hAnsi="Times New Roman"/>
                <w:b/>
              </w:rPr>
            </w:pPr>
            <w:r w:rsidRPr="007224A9">
              <w:rPr>
                <w:rFonts w:ascii="Times New Roman" w:hAnsi="Times New Roman"/>
                <w:b/>
              </w:rPr>
              <w:t xml:space="preserve"> “ AS IS WHERE IS ”</w:t>
            </w:r>
          </w:p>
          <w:p w:rsidR="003C3C65" w:rsidRDefault="003C3C65" w:rsidP="003C3C65">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A6480A" w:rsidRPr="006C10F0" w:rsidRDefault="00A6480A" w:rsidP="00A6480A">
            <w:pPr>
              <w:tabs>
                <w:tab w:val="left" w:pos="4560"/>
              </w:tabs>
              <w:rPr>
                <w:rFonts w:ascii="Times New Roman" w:hAnsi="Times New Roman"/>
                <w:sz w:val="20"/>
                <w:szCs w:val="20"/>
              </w:rPr>
            </w:pPr>
            <w:proofErr w:type="gramStart"/>
            <w:r w:rsidRPr="006C10F0">
              <w:rPr>
                <w:rFonts w:ascii="Times New Roman" w:hAnsi="Times New Roman"/>
                <w:sz w:val="20"/>
                <w:szCs w:val="20"/>
              </w:rPr>
              <w:t>1.Subject</w:t>
            </w:r>
            <w:proofErr w:type="gramEnd"/>
            <w:r>
              <w:rPr>
                <w:rFonts w:ascii="Times New Roman" w:hAnsi="Times New Roman"/>
                <w:sz w:val="20"/>
                <w:szCs w:val="20"/>
              </w:rPr>
              <w:t xml:space="preserve"> container</w:t>
            </w:r>
            <w:r w:rsidRPr="006C10F0">
              <w:rPr>
                <w:rFonts w:ascii="Times New Roman" w:hAnsi="Times New Roman"/>
                <w:sz w:val="20"/>
                <w:szCs w:val="20"/>
              </w:rPr>
              <w:t xml:space="preserve"> to</w:t>
            </w:r>
            <w:r>
              <w:rPr>
                <w:rFonts w:ascii="Times New Roman" w:hAnsi="Times New Roman"/>
                <w:sz w:val="20"/>
                <w:szCs w:val="20"/>
              </w:rPr>
              <w:t xml:space="preserve"> </w:t>
            </w:r>
            <w:r w:rsidRPr="00910211">
              <w:rPr>
                <w:rFonts w:ascii="Times New Roman" w:hAnsi="Times New Roman"/>
                <w:b/>
                <w:sz w:val="20"/>
                <w:szCs w:val="20"/>
              </w:rPr>
              <w:t>X-Ray Scanning</w:t>
            </w:r>
            <w:r>
              <w:rPr>
                <w:rFonts w:ascii="Times New Roman" w:hAnsi="Times New Roman"/>
                <w:sz w:val="20"/>
                <w:szCs w:val="20"/>
              </w:rPr>
              <w:t xml:space="preserve"> and</w:t>
            </w:r>
            <w:r w:rsidRPr="006C10F0">
              <w:rPr>
                <w:rFonts w:ascii="Times New Roman" w:hAnsi="Times New Roman"/>
                <w:sz w:val="20"/>
                <w:szCs w:val="20"/>
              </w:rPr>
              <w:t xml:space="preserve"> </w:t>
            </w:r>
            <w:r w:rsidRPr="00910211">
              <w:rPr>
                <w:rFonts w:ascii="Times New Roman" w:hAnsi="Times New Roman"/>
                <w:b/>
                <w:sz w:val="20"/>
                <w:szCs w:val="20"/>
              </w:rPr>
              <w:t>Magna Scale</w:t>
            </w:r>
            <w:r w:rsidRPr="006C10F0">
              <w:rPr>
                <w:rFonts w:ascii="Times New Roman" w:hAnsi="Times New Roman"/>
                <w:sz w:val="20"/>
                <w:szCs w:val="20"/>
              </w:rPr>
              <w:t xml:space="preserve"> prior to release.</w:t>
            </w:r>
          </w:p>
          <w:p w:rsidR="00A6480A" w:rsidRPr="006C10F0" w:rsidRDefault="00A6480A" w:rsidP="00A6480A">
            <w:pPr>
              <w:tabs>
                <w:tab w:val="left" w:pos="4560"/>
              </w:tabs>
              <w:rPr>
                <w:rFonts w:ascii="Times New Roman" w:hAnsi="Times New Roman"/>
                <w:sz w:val="20"/>
                <w:szCs w:val="20"/>
              </w:rPr>
            </w:pPr>
            <w:r w:rsidRPr="006C10F0">
              <w:rPr>
                <w:rFonts w:ascii="Times New Roman" w:hAnsi="Times New Roman"/>
                <w:sz w:val="20"/>
                <w:szCs w:val="20"/>
              </w:rPr>
              <w:t>2. Excess in weight shall be paid by the winning bidder to BOC-MICP cashier b</w:t>
            </w:r>
            <w:r>
              <w:rPr>
                <w:rFonts w:ascii="Times New Roman" w:hAnsi="Times New Roman"/>
                <w:sz w:val="20"/>
                <w:szCs w:val="20"/>
              </w:rPr>
              <w:t>a</w:t>
            </w:r>
            <w:r w:rsidRPr="006C10F0">
              <w:rPr>
                <w:rFonts w:ascii="Times New Roman" w:hAnsi="Times New Roman"/>
                <w:sz w:val="20"/>
                <w:szCs w:val="20"/>
              </w:rPr>
              <w:t>sed on the winning bid price per kg.</w:t>
            </w:r>
          </w:p>
          <w:p w:rsidR="00433076" w:rsidRDefault="00A6480A" w:rsidP="00433076">
            <w:pPr>
              <w:rPr>
                <w:rFonts w:ascii="Times New Roman" w:hAnsi="Times New Roman"/>
                <w:sz w:val="20"/>
                <w:szCs w:val="20"/>
              </w:rPr>
            </w:pPr>
            <w:r w:rsidRPr="006C10F0">
              <w:rPr>
                <w:rFonts w:ascii="Times New Roman" w:hAnsi="Times New Roman"/>
                <w:sz w:val="20"/>
                <w:szCs w:val="20"/>
              </w:rPr>
              <w:t>3. Represent</w:t>
            </w:r>
            <w:r>
              <w:rPr>
                <w:rFonts w:ascii="Times New Roman" w:hAnsi="Times New Roman"/>
                <w:sz w:val="20"/>
                <w:szCs w:val="20"/>
              </w:rPr>
              <w:t xml:space="preserve">atives from OCOM, CIIS, POS, </w:t>
            </w:r>
            <w:r w:rsidRPr="006C10F0">
              <w:rPr>
                <w:rFonts w:ascii="Times New Roman" w:hAnsi="Times New Roman"/>
                <w:sz w:val="20"/>
                <w:szCs w:val="20"/>
              </w:rPr>
              <w:t>ODC</w:t>
            </w:r>
            <w:r>
              <w:rPr>
                <w:rFonts w:ascii="Times New Roman" w:hAnsi="Times New Roman"/>
                <w:sz w:val="20"/>
                <w:szCs w:val="20"/>
              </w:rPr>
              <w:t xml:space="preserve"> and COA</w:t>
            </w:r>
            <w:r w:rsidRPr="006C10F0">
              <w:rPr>
                <w:rFonts w:ascii="Times New Roman" w:hAnsi="Times New Roman"/>
                <w:sz w:val="20"/>
                <w:szCs w:val="20"/>
              </w:rPr>
              <w:t xml:space="preserve"> shall be invited to </w:t>
            </w:r>
          </w:p>
          <w:p w:rsidR="00F4255E" w:rsidRDefault="00A6480A" w:rsidP="00433076">
            <w:pPr>
              <w:rPr>
                <w:rFonts w:ascii="Times New Roman" w:hAnsi="Times New Roman"/>
              </w:rPr>
            </w:pPr>
            <w:proofErr w:type="gramStart"/>
            <w:r w:rsidRPr="006C10F0">
              <w:rPr>
                <w:rFonts w:ascii="Times New Roman" w:hAnsi="Times New Roman"/>
                <w:sz w:val="20"/>
                <w:szCs w:val="20"/>
              </w:rPr>
              <w:t>witness</w:t>
            </w:r>
            <w:proofErr w:type="gramEnd"/>
            <w:r w:rsidRPr="006C10F0">
              <w:rPr>
                <w:rFonts w:ascii="Times New Roman" w:hAnsi="Times New Roman"/>
                <w:sz w:val="20"/>
                <w:szCs w:val="20"/>
              </w:rPr>
              <w:t xml:space="preserve"> the release.</w:t>
            </w:r>
          </w:p>
          <w:p w:rsidR="003C3C65" w:rsidRPr="00292609" w:rsidRDefault="003C3C65" w:rsidP="001D5B85">
            <w:pPr>
              <w:rPr>
                <w:rFonts w:ascii="Times New Roman" w:hAnsi="Times New Roman"/>
                <w:sz w:val="20"/>
                <w:szCs w:val="20"/>
              </w:rPr>
            </w:pPr>
          </w:p>
        </w:tc>
      </w:tr>
      <w:tr w:rsidR="00891E09"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891E09" w:rsidRDefault="00891E09" w:rsidP="00891E09">
            <w:pPr>
              <w:jc w:val="both"/>
              <w:rPr>
                <w:rFonts w:ascii="Times New Roman" w:eastAsia="Arial Unicode MS" w:hAnsi="Times New Roman"/>
                <w:b/>
              </w:rPr>
            </w:pPr>
          </w:p>
          <w:p w:rsidR="00891E09" w:rsidRDefault="00E70508" w:rsidP="00891E09">
            <w:pPr>
              <w:jc w:val="both"/>
              <w:rPr>
                <w:rFonts w:ascii="Times New Roman" w:hAnsi="Times New Roman"/>
                <w:bCs/>
                <w:color w:val="000000"/>
              </w:rPr>
            </w:pPr>
            <w:r>
              <w:rPr>
                <w:rFonts w:ascii="Times New Roman" w:eastAsia="Arial Unicode MS" w:hAnsi="Times New Roman"/>
                <w:b/>
              </w:rPr>
              <w:t>8</w:t>
            </w:r>
            <w:r w:rsidR="00891E09" w:rsidRPr="007224A9">
              <w:rPr>
                <w:rFonts w:ascii="Times New Roman" w:eastAsia="Arial Unicode MS" w:hAnsi="Times New Roman"/>
                <w:b/>
              </w:rPr>
              <w:t>. Sale</w:t>
            </w:r>
            <w:r w:rsidR="00A975F3">
              <w:rPr>
                <w:rFonts w:ascii="Times New Roman" w:eastAsia="Arial Unicode MS" w:hAnsi="Times New Roman"/>
                <w:b/>
              </w:rPr>
              <w:t xml:space="preserve"> Lot No. 9-10</w:t>
            </w:r>
            <w:r>
              <w:rPr>
                <w:rFonts w:ascii="Times New Roman" w:eastAsia="Arial Unicode MS" w:hAnsi="Times New Roman"/>
                <w:b/>
              </w:rPr>
              <w:t>8</w:t>
            </w:r>
            <w:r w:rsidR="00891E09">
              <w:rPr>
                <w:rFonts w:ascii="Times New Roman" w:eastAsia="Arial Unicode MS" w:hAnsi="Times New Roman"/>
                <w:b/>
              </w:rPr>
              <w:t>-2016</w:t>
            </w:r>
          </w:p>
          <w:p w:rsidR="00891E09" w:rsidRDefault="00891E09" w:rsidP="00891E09">
            <w:pPr>
              <w:jc w:val="both"/>
              <w:rPr>
                <w:rFonts w:ascii="Times New Roman" w:hAnsi="Times New Roman"/>
                <w:bCs/>
                <w:color w:val="000000"/>
              </w:rPr>
            </w:pPr>
          </w:p>
          <w:p w:rsidR="00891E09" w:rsidRPr="009B5FF0" w:rsidRDefault="00891E09" w:rsidP="00891E09">
            <w:pPr>
              <w:pStyle w:val="NoSpacing"/>
              <w:rPr>
                <w:rFonts w:ascii="Times New Roman" w:hAnsi="Times New Roman"/>
                <w:b/>
                <w:bCs/>
                <w:color w:val="000000"/>
              </w:rPr>
            </w:pPr>
            <w:r w:rsidRPr="00615849">
              <w:rPr>
                <w:rFonts w:ascii="Times New Roman" w:hAnsi="Times New Roman"/>
                <w:bCs/>
                <w:color w:val="000000"/>
              </w:rPr>
              <w:t>Consignee:</w:t>
            </w:r>
            <w:r w:rsidR="00400B47">
              <w:rPr>
                <w:rFonts w:ascii="Times New Roman" w:hAnsi="Times New Roman"/>
                <w:bCs/>
                <w:color w:val="000000"/>
              </w:rPr>
              <w:t xml:space="preserve"> </w:t>
            </w:r>
            <w:r w:rsidR="00A371D4" w:rsidRPr="009B5FF0">
              <w:rPr>
                <w:rFonts w:ascii="Times New Roman" w:hAnsi="Times New Roman"/>
                <w:b/>
                <w:bCs/>
                <w:color w:val="000000"/>
              </w:rPr>
              <w:t>U.S. Embassy for</w:t>
            </w:r>
          </w:p>
          <w:p w:rsidR="00A371D4" w:rsidRDefault="00A371D4" w:rsidP="00891E09">
            <w:pPr>
              <w:pStyle w:val="NoSpacing"/>
              <w:rPr>
                <w:rFonts w:ascii="Times New Roman" w:hAnsi="Times New Roman"/>
                <w:bCs/>
                <w:color w:val="000000"/>
              </w:rPr>
            </w:pPr>
            <w:r w:rsidRPr="009B5FF0">
              <w:rPr>
                <w:rFonts w:ascii="Times New Roman" w:hAnsi="Times New Roman"/>
                <w:b/>
                <w:bCs/>
                <w:color w:val="000000"/>
              </w:rPr>
              <w:t xml:space="preserve">                   Steven </w:t>
            </w:r>
            <w:proofErr w:type="spellStart"/>
            <w:r w:rsidRPr="009B5FF0">
              <w:rPr>
                <w:rFonts w:ascii="Times New Roman" w:hAnsi="Times New Roman"/>
                <w:b/>
                <w:bCs/>
                <w:color w:val="000000"/>
              </w:rPr>
              <w:t>Bremner</w:t>
            </w:r>
            <w:proofErr w:type="spellEnd"/>
          </w:p>
          <w:p w:rsidR="00891E09" w:rsidRPr="00615849" w:rsidRDefault="00400B47" w:rsidP="00891E09">
            <w:pPr>
              <w:pStyle w:val="NoSpacing"/>
              <w:rPr>
                <w:rFonts w:ascii="Times New Roman" w:hAnsi="Times New Roman"/>
                <w:bCs/>
                <w:color w:val="000000"/>
              </w:rPr>
            </w:pPr>
            <w:r>
              <w:rPr>
                <w:rFonts w:ascii="Times New Roman" w:hAnsi="Times New Roman"/>
                <w:bCs/>
                <w:color w:val="000000"/>
              </w:rPr>
              <w:t>A.P</w:t>
            </w:r>
            <w:r w:rsidR="00891E09">
              <w:rPr>
                <w:rFonts w:ascii="Times New Roman" w:hAnsi="Times New Roman"/>
                <w:bCs/>
                <w:color w:val="000000"/>
              </w:rPr>
              <w:t>. No.</w:t>
            </w:r>
            <w:r>
              <w:rPr>
                <w:rFonts w:ascii="Times New Roman" w:hAnsi="Times New Roman"/>
                <w:bCs/>
                <w:color w:val="000000"/>
              </w:rPr>
              <w:t xml:space="preserve"> </w:t>
            </w:r>
            <w:r w:rsidR="00A371D4">
              <w:rPr>
                <w:rFonts w:ascii="Times New Roman" w:hAnsi="Times New Roman"/>
                <w:bCs/>
                <w:color w:val="000000"/>
              </w:rPr>
              <w:t>1933-2016</w:t>
            </w:r>
          </w:p>
          <w:p w:rsidR="00F46943" w:rsidRPr="00615849" w:rsidRDefault="00891E09" w:rsidP="009B4D62">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p>
          <w:p w:rsidR="000D6093" w:rsidRDefault="000D6093" w:rsidP="00891E09">
            <w:pPr>
              <w:jc w:val="both"/>
              <w:rPr>
                <w:rFonts w:ascii="Times New Roman" w:eastAsia="Arial Unicode MS" w:hAnsi="Times New Roman"/>
                <w:b/>
                <w:u w:val="double"/>
              </w:rPr>
            </w:pPr>
          </w:p>
          <w:p w:rsidR="00441A4E" w:rsidRDefault="00441A4E" w:rsidP="00891E09">
            <w:pPr>
              <w:jc w:val="both"/>
              <w:rPr>
                <w:rFonts w:ascii="Times New Roman" w:eastAsia="Arial Unicode MS" w:hAnsi="Times New Roman"/>
                <w:b/>
                <w:u w:val="double"/>
              </w:rPr>
            </w:pPr>
          </w:p>
          <w:p w:rsidR="00441A4E" w:rsidRDefault="00441A4E" w:rsidP="00891E09">
            <w:pPr>
              <w:jc w:val="both"/>
              <w:rPr>
                <w:rFonts w:ascii="Times New Roman" w:eastAsia="Arial Unicode MS" w:hAnsi="Times New Roman"/>
                <w:b/>
                <w:u w:val="double"/>
              </w:rPr>
            </w:pPr>
          </w:p>
          <w:p w:rsidR="00891E09" w:rsidRPr="00892AE1" w:rsidRDefault="00891E09" w:rsidP="00891E09">
            <w:pPr>
              <w:pStyle w:val="NoSpacing"/>
              <w:rPr>
                <w:rFonts w:ascii="Times New Roman"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4A35B5">
              <w:rPr>
                <w:rFonts w:ascii="Times New Roman" w:eastAsia="Arial Unicode MS" w:hAnsi="Times New Roman"/>
                <w:b/>
                <w:u w:val="single"/>
              </w:rPr>
              <w:t>50,000.00</w:t>
            </w:r>
          </w:p>
          <w:p w:rsidR="00891E09" w:rsidRPr="00AD7430" w:rsidRDefault="00AD7430" w:rsidP="00AD7430">
            <w:pPr>
              <w:spacing w:line="480" w:lineRule="auto"/>
              <w:jc w:val="both"/>
              <w:rPr>
                <w:rFonts w:ascii="Times New Roman" w:eastAsia="Arial Unicode MS" w:hAnsi="Times New Roman"/>
              </w:rPr>
            </w:pPr>
            <w:r>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891E09" w:rsidRDefault="00891E09" w:rsidP="00891E09">
            <w:pPr>
              <w:tabs>
                <w:tab w:val="left" w:pos="4560"/>
              </w:tabs>
              <w:rPr>
                <w:rFonts w:ascii="Times New Roman" w:hAnsi="Times New Roman"/>
              </w:rPr>
            </w:pPr>
          </w:p>
          <w:p w:rsidR="00891E09" w:rsidRDefault="00A371D4" w:rsidP="009B4D62">
            <w:pPr>
              <w:pStyle w:val="NoSpacing"/>
              <w:jc w:val="center"/>
              <w:rPr>
                <w:rFonts w:ascii="Times New Roman" w:hAnsi="Times New Roman"/>
              </w:rPr>
            </w:pPr>
            <w:r>
              <w:rPr>
                <w:rFonts w:ascii="Times New Roman" w:hAnsi="Times New Roman"/>
              </w:rPr>
              <w:t>One (1) Unit Chevrolet Venture</w:t>
            </w:r>
          </w:p>
          <w:p w:rsidR="00A371D4" w:rsidRDefault="00A371D4" w:rsidP="009B4D62">
            <w:pPr>
              <w:pStyle w:val="NoSpacing"/>
              <w:jc w:val="center"/>
              <w:rPr>
                <w:rFonts w:ascii="Times New Roman" w:hAnsi="Times New Roman"/>
              </w:rPr>
            </w:pPr>
            <w:r>
              <w:rPr>
                <w:rFonts w:ascii="Times New Roman" w:hAnsi="Times New Roman"/>
              </w:rPr>
              <w:t>2003 model with Key</w:t>
            </w:r>
          </w:p>
          <w:p w:rsidR="00A371D4" w:rsidRDefault="00A371D4" w:rsidP="009B4D62">
            <w:pPr>
              <w:pStyle w:val="NoSpacing"/>
              <w:jc w:val="center"/>
              <w:rPr>
                <w:rFonts w:ascii="Times New Roman" w:hAnsi="Times New Roman"/>
              </w:rPr>
            </w:pPr>
            <w:r>
              <w:rPr>
                <w:rFonts w:ascii="Times New Roman" w:hAnsi="Times New Roman"/>
              </w:rPr>
              <w:t>VIN No. 1GNDV13E53D221016</w:t>
            </w:r>
          </w:p>
          <w:p w:rsidR="00303C6C" w:rsidRDefault="00303C6C" w:rsidP="00303C6C">
            <w:pPr>
              <w:pStyle w:val="NoSpacing"/>
              <w:jc w:val="center"/>
              <w:rPr>
                <w:rFonts w:ascii="Times New Roman" w:hAnsi="Times New Roman"/>
              </w:rPr>
            </w:pPr>
            <w:r>
              <w:rPr>
                <w:rFonts w:ascii="Times New Roman" w:hAnsi="Times New Roman"/>
              </w:rPr>
              <w:t>Not in Running Condition</w:t>
            </w:r>
          </w:p>
          <w:p w:rsidR="00272870" w:rsidRDefault="00272870" w:rsidP="00303C6C">
            <w:pPr>
              <w:pStyle w:val="NoSpacing"/>
              <w:jc w:val="center"/>
              <w:rPr>
                <w:rFonts w:ascii="Times New Roman" w:hAnsi="Times New Roman"/>
              </w:rPr>
            </w:pPr>
            <w:r>
              <w:rPr>
                <w:rFonts w:ascii="Times New Roman" w:hAnsi="Times New Roman"/>
              </w:rPr>
              <w:t>Major overhaul needed</w:t>
            </w:r>
          </w:p>
          <w:p w:rsidR="00272870" w:rsidRPr="00E73C16" w:rsidRDefault="00272870" w:rsidP="00303C6C">
            <w:pPr>
              <w:pStyle w:val="NoSpacing"/>
              <w:jc w:val="center"/>
              <w:rPr>
                <w:rFonts w:ascii="Times New Roman" w:hAnsi="Times New Roman"/>
              </w:rPr>
            </w:pPr>
            <w:r>
              <w:rPr>
                <w:rFonts w:ascii="Times New Roman" w:hAnsi="Times New Roman"/>
              </w:rPr>
              <w:t>Worn out interior</w:t>
            </w:r>
          </w:p>
          <w:p w:rsidR="00303C6C" w:rsidRDefault="00303C6C" w:rsidP="009B4D62">
            <w:pPr>
              <w:pStyle w:val="NoSpacing"/>
              <w:jc w:val="center"/>
              <w:rPr>
                <w:rFonts w:ascii="Times New Roman" w:hAnsi="Times New Roman"/>
              </w:rPr>
            </w:pPr>
          </w:p>
          <w:p w:rsidR="00E82892" w:rsidRDefault="00E82892" w:rsidP="00891E09">
            <w:pPr>
              <w:rPr>
                <w:rFonts w:ascii="Times New Roman" w:hAnsi="Times New Roman"/>
                <w:b/>
              </w:rPr>
            </w:pPr>
          </w:p>
          <w:p w:rsidR="00E82892" w:rsidRDefault="00E82892" w:rsidP="00891E09">
            <w:pPr>
              <w:rPr>
                <w:rFonts w:ascii="Times New Roman" w:hAnsi="Times New Roman"/>
                <w:b/>
              </w:rPr>
            </w:pPr>
          </w:p>
          <w:p w:rsidR="00891E09" w:rsidRPr="007224A9" w:rsidRDefault="00891E09" w:rsidP="00891E09">
            <w:pPr>
              <w:jc w:val="center"/>
              <w:rPr>
                <w:rFonts w:ascii="Times New Roman" w:hAnsi="Times New Roman"/>
                <w:b/>
              </w:rPr>
            </w:pPr>
            <w:r w:rsidRPr="007224A9">
              <w:rPr>
                <w:rFonts w:ascii="Times New Roman" w:hAnsi="Times New Roman"/>
                <w:b/>
              </w:rPr>
              <w:t xml:space="preserve"> “ AS IS WHERE IS ”</w:t>
            </w:r>
          </w:p>
          <w:p w:rsidR="00891E09" w:rsidRDefault="00891E09" w:rsidP="00891E09">
            <w:pPr>
              <w:jc w:val="center"/>
              <w:rPr>
                <w:rFonts w:ascii="Times New Roman" w:hAnsi="Times New Roman"/>
              </w:rPr>
            </w:pPr>
            <w:r w:rsidRPr="007224A9">
              <w:rPr>
                <w:rFonts w:ascii="Times New Roman" w:hAnsi="Times New Roman"/>
              </w:rPr>
              <w:t xml:space="preserve">Location: </w:t>
            </w:r>
            <w:r w:rsidR="00A371D4">
              <w:rPr>
                <w:rFonts w:ascii="Times New Roman" w:hAnsi="Times New Roman"/>
              </w:rPr>
              <w:t>ESS-Parking Area</w:t>
            </w:r>
          </w:p>
          <w:p w:rsidR="00891E09" w:rsidRPr="009B4D62" w:rsidRDefault="00891E09" w:rsidP="009B4D62">
            <w:pPr>
              <w:rPr>
                <w:rFonts w:ascii="Times New Roman" w:hAnsi="Times New Roman"/>
                <w:sz w:val="20"/>
                <w:szCs w:val="20"/>
              </w:rPr>
            </w:pPr>
          </w:p>
        </w:tc>
      </w:tr>
      <w:tr w:rsidR="00B03E42"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B03E42" w:rsidRDefault="00B03E42" w:rsidP="00B03E42">
            <w:pPr>
              <w:jc w:val="both"/>
              <w:rPr>
                <w:rFonts w:ascii="Times New Roman" w:eastAsia="Arial Unicode MS" w:hAnsi="Times New Roman"/>
                <w:b/>
              </w:rPr>
            </w:pPr>
          </w:p>
          <w:p w:rsidR="00B03E42" w:rsidRDefault="00E70508" w:rsidP="00B03E42">
            <w:pPr>
              <w:jc w:val="both"/>
              <w:rPr>
                <w:rFonts w:ascii="Times New Roman" w:hAnsi="Times New Roman"/>
                <w:bCs/>
                <w:color w:val="000000"/>
              </w:rPr>
            </w:pPr>
            <w:r>
              <w:rPr>
                <w:rFonts w:ascii="Times New Roman" w:eastAsia="Arial Unicode MS" w:hAnsi="Times New Roman"/>
                <w:b/>
              </w:rPr>
              <w:t>9</w:t>
            </w:r>
            <w:r w:rsidR="00B03E42" w:rsidRPr="007224A9">
              <w:rPr>
                <w:rFonts w:ascii="Times New Roman" w:eastAsia="Arial Unicode MS" w:hAnsi="Times New Roman"/>
                <w:b/>
              </w:rPr>
              <w:t>. Sale</w:t>
            </w:r>
            <w:r>
              <w:rPr>
                <w:rFonts w:ascii="Times New Roman" w:eastAsia="Arial Unicode MS" w:hAnsi="Times New Roman"/>
                <w:b/>
              </w:rPr>
              <w:t xml:space="preserve"> Lot No. 9-109</w:t>
            </w:r>
            <w:r w:rsidR="00B03E42">
              <w:rPr>
                <w:rFonts w:ascii="Times New Roman" w:eastAsia="Arial Unicode MS" w:hAnsi="Times New Roman"/>
                <w:b/>
              </w:rPr>
              <w:t>-2016</w:t>
            </w:r>
          </w:p>
          <w:p w:rsidR="00B03E42" w:rsidRDefault="00B03E42" w:rsidP="00B03E42">
            <w:pPr>
              <w:jc w:val="both"/>
              <w:rPr>
                <w:rFonts w:ascii="Times New Roman" w:hAnsi="Times New Roman"/>
                <w:bCs/>
                <w:color w:val="000000"/>
              </w:rPr>
            </w:pPr>
          </w:p>
          <w:p w:rsidR="00B03E42" w:rsidRDefault="00B03E42" w:rsidP="00B03E42">
            <w:pPr>
              <w:pStyle w:val="NoSpacing"/>
              <w:rPr>
                <w:rFonts w:ascii="Times New Roman" w:hAnsi="Times New Roman"/>
                <w:bCs/>
                <w:color w:val="000000"/>
              </w:rPr>
            </w:pPr>
            <w:r w:rsidRPr="00615849">
              <w:rPr>
                <w:rFonts w:ascii="Times New Roman" w:hAnsi="Times New Roman"/>
                <w:bCs/>
                <w:color w:val="000000"/>
              </w:rPr>
              <w:t xml:space="preserve">Consignee: </w:t>
            </w:r>
            <w:proofErr w:type="spellStart"/>
            <w:r w:rsidR="003F531F" w:rsidRPr="009B5FF0">
              <w:rPr>
                <w:rFonts w:ascii="Times New Roman" w:hAnsi="Times New Roman"/>
                <w:b/>
                <w:bCs/>
                <w:color w:val="000000"/>
              </w:rPr>
              <w:t>Richneil</w:t>
            </w:r>
            <w:proofErr w:type="spellEnd"/>
            <w:r w:rsidR="003F531F" w:rsidRPr="009B5FF0">
              <w:rPr>
                <w:rFonts w:ascii="Times New Roman" w:hAnsi="Times New Roman"/>
                <w:b/>
                <w:bCs/>
                <w:color w:val="000000"/>
              </w:rPr>
              <w:t xml:space="preserve"> Marketing</w:t>
            </w:r>
          </w:p>
          <w:p w:rsidR="00B03E42" w:rsidRPr="00615849" w:rsidRDefault="00E73C16" w:rsidP="00B03E42">
            <w:pPr>
              <w:pStyle w:val="NoSpacing"/>
              <w:rPr>
                <w:rFonts w:ascii="Times New Roman" w:hAnsi="Times New Roman"/>
                <w:bCs/>
                <w:color w:val="000000"/>
              </w:rPr>
            </w:pPr>
            <w:r>
              <w:rPr>
                <w:rFonts w:ascii="Times New Roman" w:hAnsi="Times New Roman"/>
                <w:bCs/>
                <w:color w:val="000000"/>
              </w:rPr>
              <w:t>A</w:t>
            </w:r>
            <w:r w:rsidR="00B03E42">
              <w:rPr>
                <w:rFonts w:ascii="Times New Roman" w:hAnsi="Times New Roman"/>
                <w:bCs/>
                <w:color w:val="000000"/>
              </w:rPr>
              <w:t>.</w:t>
            </w:r>
            <w:r>
              <w:rPr>
                <w:rFonts w:ascii="Times New Roman" w:hAnsi="Times New Roman"/>
                <w:bCs/>
                <w:color w:val="000000"/>
              </w:rPr>
              <w:t>P</w:t>
            </w:r>
            <w:r w:rsidR="00B03E42">
              <w:rPr>
                <w:rFonts w:ascii="Times New Roman" w:hAnsi="Times New Roman"/>
                <w:bCs/>
                <w:color w:val="000000"/>
              </w:rPr>
              <w:t>. No.</w:t>
            </w:r>
            <w:r>
              <w:rPr>
                <w:rFonts w:ascii="Times New Roman" w:hAnsi="Times New Roman"/>
                <w:bCs/>
                <w:color w:val="000000"/>
              </w:rPr>
              <w:t xml:space="preserve"> </w:t>
            </w:r>
            <w:r w:rsidR="003F531F">
              <w:rPr>
                <w:rFonts w:ascii="Times New Roman" w:hAnsi="Times New Roman"/>
                <w:bCs/>
                <w:color w:val="000000"/>
              </w:rPr>
              <w:t>938-2016</w:t>
            </w:r>
            <w:r w:rsidR="00722DBA">
              <w:rPr>
                <w:rFonts w:ascii="Times New Roman" w:hAnsi="Times New Roman"/>
                <w:bCs/>
                <w:color w:val="000000"/>
              </w:rPr>
              <w:t xml:space="preserve">                  </w:t>
            </w:r>
          </w:p>
          <w:p w:rsidR="00B03E42" w:rsidRPr="00615849" w:rsidRDefault="00B03E42" w:rsidP="00B03E42">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3F531F">
              <w:rPr>
                <w:rFonts w:ascii="Times New Roman" w:hAnsi="Times New Roman"/>
                <w:bCs/>
                <w:color w:val="000000"/>
              </w:rPr>
              <w:t>5-9-2014</w:t>
            </w:r>
          </w:p>
          <w:p w:rsidR="00B03E42" w:rsidRDefault="00B03E42" w:rsidP="00B03E42">
            <w:pPr>
              <w:jc w:val="both"/>
              <w:rPr>
                <w:rFonts w:ascii="Times New Roman" w:eastAsia="Arial Unicode MS" w:hAnsi="Times New Roman"/>
                <w:b/>
                <w:u w:val="double"/>
              </w:rPr>
            </w:pPr>
          </w:p>
          <w:p w:rsidR="00B03E42" w:rsidRDefault="00B03E42" w:rsidP="00B03E42">
            <w:pPr>
              <w:jc w:val="both"/>
              <w:rPr>
                <w:rFonts w:ascii="Times New Roman" w:eastAsia="Arial Unicode MS" w:hAnsi="Times New Roman"/>
                <w:b/>
                <w:u w:val="double"/>
              </w:rPr>
            </w:pPr>
          </w:p>
          <w:p w:rsidR="00FA1028" w:rsidRDefault="00FA1028" w:rsidP="00B03E42">
            <w:pPr>
              <w:jc w:val="both"/>
              <w:rPr>
                <w:rFonts w:ascii="Times New Roman" w:eastAsia="Arial Unicode MS" w:hAnsi="Times New Roman"/>
                <w:b/>
                <w:u w:val="double"/>
              </w:rPr>
            </w:pPr>
          </w:p>
          <w:p w:rsidR="00C442FC" w:rsidRDefault="00C442FC" w:rsidP="00B03E42">
            <w:pPr>
              <w:jc w:val="both"/>
              <w:rPr>
                <w:rFonts w:ascii="Times New Roman" w:eastAsia="Arial Unicode MS" w:hAnsi="Times New Roman"/>
                <w:b/>
                <w:u w:val="double"/>
              </w:rPr>
            </w:pPr>
          </w:p>
          <w:p w:rsidR="00F16FE7" w:rsidRDefault="00F16FE7" w:rsidP="00B03E42">
            <w:pPr>
              <w:jc w:val="both"/>
              <w:rPr>
                <w:rFonts w:ascii="Times New Roman" w:eastAsia="Arial Unicode MS" w:hAnsi="Times New Roman"/>
                <w:b/>
                <w:u w:val="double"/>
              </w:rPr>
            </w:pPr>
          </w:p>
          <w:p w:rsidR="00096F82" w:rsidRDefault="00096F82" w:rsidP="00B03E42">
            <w:pPr>
              <w:jc w:val="both"/>
              <w:rPr>
                <w:rFonts w:ascii="Times New Roman" w:eastAsia="Arial Unicode MS" w:hAnsi="Times New Roman"/>
                <w:b/>
                <w:u w:val="double"/>
              </w:rPr>
            </w:pPr>
          </w:p>
          <w:p w:rsidR="00FC13FD" w:rsidRPr="007131EC" w:rsidRDefault="00B03E42" w:rsidP="00B03E42">
            <w:pPr>
              <w:pStyle w:val="NoSpacing"/>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B70D43">
              <w:rPr>
                <w:rFonts w:ascii="Times New Roman" w:eastAsia="Arial Unicode MS" w:hAnsi="Times New Roman"/>
                <w:b/>
                <w:u w:val="single"/>
              </w:rPr>
              <w:t>501,840.00</w:t>
            </w:r>
          </w:p>
          <w:p w:rsidR="00B03E42" w:rsidRPr="00292609" w:rsidRDefault="00B03E42" w:rsidP="00B03E42">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B03E42" w:rsidRDefault="00B03E42" w:rsidP="00B03E42">
            <w:pPr>
              <w:tabs>
                <w:tab w:val="left" w:pos="4560"/>
              </w:tabs>
              <w:rPr>
                <w:rFonts w:ascii="Times New Roman" w:hAnsi="Times New Roman"/>
              </w:rPr>
            </w:pPr>
          </w:p>
          <w:p w:rsidR="00B03E42" w:rsidRDefault="00B03E42" w:rsidP="00271EEF">
            <w:pPr>
              <w:pStyle w:val="NoSpacing"/>
              <w:jc w:val="center"/>
              <w:rPr>
                <w:rFonts w:ascii="Times New Roman" w:hAnsi="Times New Roman"/>
              </w:rPr>
            </w:pPr>
          </w:p>
          <w:p w:rsidR="002574E8" w:rsidRDefault="006E5E44" w:rsidP="006E5E44">
            <w:pPr>
              <w:pStyle w:val="NoSpacing"/>
              <w:jc w:val="center"/>
              <w:rPr>
                <w:rFonts w:ascii="Times New Roman" w:hAnsi="Times New Roman"/>
              </w:rPr>
            </w:pPr>
            <w:r>
              <w:rPr>
                <w:rFonts w:ascii="Times New Roman" w:hAnsi="Times New Roman"/>
              </w:rPr>
              <w:t>1x40’</w:t>
            </w:r>
            <w:r w:rsidR="002574E8">
              <w:rPr>
                <w:rFonts w:ascii="Times New Roman" w:hAnsi="Times New Roman"/>
              </w:rPr>
              <w:t xml:space="preserve"> container</w:t>
            </w:r>
            <w:r>
              <w:rPr>
                <w:rFonts w:ascii="Times New Roman" w:hAnsi="Times New Roman"/>
              </w:rPr>
              <w:t xml:space="preserve"> </w:t>
            </w:r>
          </w:p>
          <w:p w:rsidR="007E3505" w:rsidRDefault="007E3505" w:rsidP="006E5E44">
            <w:pPr>
              <w:pStyle w:val="NoSpacing"/>
              <w:jc w:val="center"/>
              <w:rPr>
                <w:rFonts w:ascii="Times New Roman" w:hAnsi="Times New Roman"/>
              </w:rPr>
            </w:pPr>
            <w:r>
              <w:rPr>
                <w:rFonts w:ascii="Times New Roman" w:hAnsi="Times New Roman"/>
              </w:rPr>
              <w:t>Ceramic Basin, Ceramic Pillars, Stainless Steel Boilers,</w:t>
            </w:r>
          </w:p>
          <w:p w:rsidR="007E3505" w:rsidRDefault="007E3505" w:rsidP="006E5E44">
            <w:pPr>
              <w:pStyle w:val="NoSpacing"/>
              <w:jc w:val="center"/>
              <w:rPr>
                <w:rFonts w:ascii="Times New Roman" w:hAnsi="Times New Roman"/>
              </w:rPr>
            </w:pPr>
            <w:r>
              <w:rPr>
                <w:rFonts w:ascii="Times New Roman" w:hAnsi="Times New Roman"/>
              </w:rPr>
              <w:t xml:space="preserve">Plastic Packaging, </w:t>
            </w:r>
            <w:proofErr w:type="spellStart"/>
            <w:r>
              <w:rPr>
                <w:rFonts w:ascii="Times New Roman" w:hAnsi="Times New Roman"/>
              </w:rPr>
              <w:t>Womens</w:t>
            </w:r>
            <w:proofErr w:type="spellEnd"/>
            <w:r>
              <w:rPr>
                <w:rFonts w:ascii="Times New Roman" w:hAnsi="Times New Roman"/>
              </w:rPr>
              <w:t xml:space="preserve"> Shoes,</w:t>
            </w:r>
          </w:p>
          <w:p w:rsidR="00854163" w:rsidRDefault="006E5E44" w:rsidP="007E3505">
            <w:pPr>
              <w:pStyle w:val="NoSpacing"/>
              <w:jc w:val="center"/>
              <w:rPr>
                <w:rFonts w:ascii="Times New Roman" w:hAnsi="Times New Roman"/>
                <w:sz w:val="22"/>
                <w:szCs w:val="22"/>
              </w:rPr>
            </w:pPr>
            <w:r>
              <w:rPr>
                <w:rFonts w:ascii="Times New Roman" w:hAnsi="Times New Roman"/>
              </w:rPr>
              <w:t>Rubber Slip-Ins and Slippers</w:t>
            </w:r>
            <w:r w:rsidR="007E3505" w:rsidRPr="007E3505">
              <w:rPr>
                <w:rFonts w:ascii="Times New Roman" w:hAnsi="Times New Roman"/>
                <w:sz w:val="22"/>
                <w:szCs w:val="22"/>
              </w:rPr>
              <w:t>(</w:t>
            </w:r>
            <w:r w:rsidRPr="007E3505">
              <w:rPr>
                <w:rFonts w:ascii="Times New Roman" w:hAnsi="Times New Roman"/>
                <w:sz w:val="22"/>
                <w:szCs w:val="22"/>
              </w:rPr>
              <w:t xml:space="preserve">Made in </w:t>
            </w:r>
            <w:proofErr w:type="spellStart"/>
            <w:r w:rsidRPr="007E3505">
              <w:rPr>
                <w:rFonts w:ascii="Times New Roman" w:hAnsi="Times New Roman"/>
                <w:sz w:val="22"/>
                <w:szCs w:val="22"/>
              </w:rPr>
              <w:t>B</w:t>
            </w:r>
            <w:r w:rsidR="00854163" w:rsidRPr="007E3505">
              <w:rPr>
                <w:rFonts w:ascii="Times New Roman" w:hAnsi="Times New Roman"/>
                <w:sz w:val="22"/>
                <w:szCs w:val="22"/>
              </w:rPr>
              <w:t>r</w:t>
            </w:r>
            <w:r w:rsidRPr="007E3505">
              <w:rPr>
                <w:rFonts w:ascii="Times New Roman" w:hAnsi="Times New Roman"/>
                <w:sz w:val="22"/>
                <w:szCs w:val="22"/>
              </w:rPr>
              <w:t>asil</w:t>
            </w:r>
            <w:proofErr w:type="spellEnd"/>
            <w:r w:rsidR="007E3505" w:rsidRPr="007E3505">
              <w:rPr>
                <w:rFonts w:ascii="Times New Roman" w:hAnsi="Times New Roman"/>
                <w:sz w:val="22"/>
                <w:szCs w:val="22"/>
              </w:rPr>
              <w:t>)</w:t>
            </w:r>
          </w:p>
          <w:p w:rsidR="00200B8A" w:rsidRDefault="00200B8A" w:rsidP="007E3505">
            <w:pPr>
              <w:pStyle w:val="NoSpacing"/>
              <w:jc w:val="center"/>
              <w:rPr>
                <w:rFonts w:ascii="Times New Roman" w:hAnsi="Times New Roman"/>
              </w:rPr>
            </w:pPr>
            <w:r>
              <w:rPr>
                <w:rFonts w:ascii="Times New Roman" w:hAnsi="Times New Roman"/>
                <w:sz w:val="22"/>
                <w:szCs w:val="22"/>
              </w:rPr>
              <w:t>Approximately 738 Pkgs.</w:t>
            </w:r>
          </w:p>
          <w:p w:rsidR="006E5E44" w:rsidRPr="00355C2A" w:rsidRDefault="00854163" w:rsidP="006E5E44">
            <w:pPr>
              <w:pStyle w:val="NoSpacing"/>
              <w:jc w:val="center"/>
              <w:rPr>
                <w:rFonts w:ascii="Times New Roman" w:hAnsi="Times New Roman"/>
              </w:rPr>
            </w:pPr>
            <w:r>
              <w:rPr>
                <w:rFonts w:ascii="Times New Roman" w:hAnsi="Times New Roman"/>
              </w:rPr>
              <w:t xml:space="preserve"> </w:t>
            </w:r>
          </w:p>
          <w:p w:rsidR="00B03E42" w:rsidRPr="006E5E44" w:rsidRDefault="00600FB9" w:rsidP="00B03E42">
            <w:pPr>
              <w:rPr>
                <w:rFonts w:ascii="Times New Roman" w:hAnsi="Times New Roman"/>
              </w:rPr>
            </w:pPr>
            <w:r>
              <w:rPr>
                <w:rFonts w:ascii="Times New Roman" w:hAnsi="Times New Roman"/>
                <w:b/>
              </w:rPr>
              <w:t>Container No</w:t>
            </w:r>
            <w:r w:rsidR="009C1984" w:rsidRPr="00B929C1">
              <w:rPr>
                <w:rFonts w:ascii="Times New Roman" w:hAnsi="Times New Roman"/>
                <w:b/>
              </w:rPr>
              <w:t>.</w:t>
            </w:r>
            <w:r w:rsidR="00E73C16">
              <w:rPr>
                <w:rFonts w:ascii="Times New Roman" w:hAnsi="Times New Roman"/>
                <w:b/>
              </w:rPr>
              <w:t xml:space="preserve"> </w:t>
            </w:r>
            <w:r w:rsidR="003927FC" w:rsidRPr="006E5E44">
              <w:rPr>
                <w:rFonts w:ascii="Times New Roman" w:hAnsi="Times New Roman"/>
              </w:rPr>
              <w:t>BMOU4234708</w:t>
            </w:r>
          </w:p>
          <w:p w:rsidR="00C442FC" w:rsidRPr="00E73C16" w:rsidRDefault="00C442FC" w:rsidP="00B03E42">
            <w:pPr>
              <w:rPr>
                <w:rFonts w:ascii="Times New Roman" w:hAnsi="Times New Roman"/>
              </w:rPr>
            </w:pPr>
          </w:p>
          <w:p w:rsidR="00B03E42" w:rsidRPr="007224A9" w:rsidRDefault="00B03E42" w:rsidP="00B03E42">
            <w:pPr>
              <w:jc w:val="center"/>
              <w:rPr>
                <w:rFonts w:ascii="Times New Roman" w:hAnsi="Times New Roman"/>
                <w:b/>
              </w:rPr>
            </w:pPr>
            <w:r w:rsidRPr="007224A9">
              <w:rPr>
                <w:rFonts w:ascii="Times New Roman" w:hAnsi="Times New Roman"/>
                <w:b/>
              </w:rPr>
              <w:t xml:space="preserve"> “ AS IS WHERE IS ”</w:t>
            </w:r>
          </w:p>
          <w:p w:rsidR="00B03E42" w:rsidRDefault="00B03E42" w:rsidP="00B03E42">
            <w:pPr>
              <w:jc w:val="center"/>
              <w:rPr>
                <w:rFonts w:ascii="Times New Roman" w:hAnsi="Times New Roman"/>
              </w:rPr>
            </w:pPr>
            <w:r w:rsidRPr="007224A9">
              <w:rPr>
                <w:rFonts w:ascii="Times New Roman" w:hAnsi="Times New Roman"/>
              </w:rPr>
              <w:t xml:space="preserve">Location: </w:t>
            </w:r>
            <w:r w:rsidR="00E73C16">
              <w:rPr>
                <w:rFonts w:ascii="Times New Roman" w:hAnsi="Times New Roman"/>
              </w:rPr>
              <w:t>ICTSI-CY</w:t>
            </w:r>
          </w:p>
          <w:p w:rsidR="00B03E42" w:rsidRPr="00AF57CF" w:rsidRDefault="00B03E42" w:rsidP="00B03E42">
            <w:pPr>
              <w:jc w:val="center"/>
              <w:rPr>
                <w:rFonts w:ascii="Times New Roman" w:hAnsi="Times New Roman"/>
              </w:rPr>
            </w:pPr>
          </w:p>
          <w:p w:rsidR="00B03E42" w:rsidRPr="00292609" w:rsidRDefault="00B03E42" w:rsidP="007131EC">
            <w:pPr>
              <w:rPr>
                <w:rFonts w:ascii="Times New Roman" w:hAnsi="Times New Roman"/>
                <w:sz w:val="20"/>
                <w:szCs w:val="20"/>
              </w:rPr>
            </w:pPr>
          </w:p>
        </w:tc>
      </w:tr>
      <w:tr w:rsidR="006A48A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6A48A8" w:rsidRDefault="006A48A8" w:rsidP="006A48A8">
            <w:pPr>
              <w:jc w:val="both"/>
              <w:rPr>
                <w:rFonts w:ascii="Times New Roman" w:eastAsia="Arial Unicode MS" w:hAnsi="Times New Roman"/>
                <w:b/>
              </w:rPr>
            </w:pPr>
          </w:p>
          <w:p w:rsidR="006A48A8" w:rsidRDefault="00165B3F" w:rsidP="006A48A8">
            <w:pPr>
              <w:jc w:val="both"/>
              <w:rPr>
                <w:rFonts w:ascii="Times New Roman" w:hAnsi="Times New Roman"/>
                <w:bCs/>
                <w:color w:val="000000"/>
              </w:rPr>
            </w:pPr>
            <w:r>
              <w:rPr>
                <w:rFonts w:ascii="Times New Roman" w:eastAsia="Arial Unicode MS" w:hAnsi="Times New Roman"/>
                <w:b/>
              </w:rPr>
              <w:t>1</w:t>
            </w:r>
            <w:r w:rsidR="00E70508">
              <w:rPr>
                <w:rFonts w:ascii="Times New Roman" w:eastAsia="Arial Unicode MS" w:hAnsi="Times New Roman"/>
                <w:b/>
              </w:rPr>
              <w:t>0</w:t>
            </w:r>
            <w:r w:rsidR="006A48A8" w:rsidRPr="007224A9">
              <w:rPr>
                <w:rFonts w:ascii="Times New Roman" w:eastAsia="Arial Unicode MS" w:hAnsi="Times New Roman"/>
                <w:b/>
              </w:rPr>
              <w:t>. Sale</w:t>
            </w:r>
            <w:r>
              <w:rPr>
                <w:rFonts w:ascii="Times New Roman" w:eastAsia="Arial Unicode MS" w:hAnsi="Times New Roman"/>
                <w:b/>
              </w:rPr>
              <w:t xml:space="preserve"> Lot No. 9-11</w:t>
            </w:r>
            <w:r w:rsidR="00E70508">
              <w:rPr>
                <w:rFonts w:ascii="Times New Roman" w:eastAsia="Arial Unicode MS" w:hAnsi="Times New Roman"/>
                <w:b/>
              </w:rPr>
              <w:t>0</w:t>
            </w:r>
            <w:r w:rsidR="006A48A8">
              <w:rPr>
                <w:rFonts w:ascii="Times New Roman" w:eastAsia="Arial Unicode MS" w:hAnsi="Times New Roman"/>
                <w:b/>
              </w:rPr>
              <w:t>-2016</w:t>
            </w:r>
          </w:p>
          <w:p w:rsidR="006A48A8" w:rsidRDefault="006A48A8" w:rsidP="006A48A8">
            <w:pPr>
              <w:jc w:val="both"/>
              <w:rPr>
                <w:rFonts w:ascii="Times New Roman" w:hAnsi="Times New Roman"/>
                <w:bCs/>
                <w:color w:val="000000"/>
              </w:rPr>
            </w:pPr>
          </w:p>
          <w:p w:rsidR="006A48A8" w:rsidRDefault="006A48A8" w:rsidP="006A48A8">
            <w:pPr>
              <w:pStyle w:val="NoSpacing"/>
              <w:rPr>
                <w:rFonts w:ascii="Times New Roman" w:hAnsi="Times New Roman"/>
                <w:bCs/>
                <w:color w:val="000000"/>
              </w:rPr>
            </w:pPr>
            <w:r w:rsidRPr="00615849">
              <w:rPr>
                <w:rFonts w:ascii="Times New Roman" w:hAnsi="Times New Roman"/>
                <w:bCs/>
                <w:color w:val="000000"/>
              </w:rPr>
              <w:t xml:space="preserve">Consignee: </w:t>
            </w:r>
            <w:r w:rsidR="00854163" w:rsidRPr="00F7086D">
              <w:rPr>
                <w:rFonts w:ascii="Times New Roman" w:hAnsi="Times New Roman"/>
                <w:b/>
                <w:bCs/>
                <w:color w:val="000000"/>
              </w:rPr>
              <w:t>On Land Marketing</w:t>
            </w:r>
          </w:p>
          <w:p w:rsidR="006A48A8" w:rsidRPr="00615849" w:rsidRDefault="00854163" w:rsidP="006A48A8">
            <w:pPr>
              <w:pStyle w:val="NoSpacing"/>
              <w:rPr>
                <w:rFonts w:ascii="Times New Roman" w:hAnsi="Times New Roman"/>
                <w:bCs/>
                <w:color w:val="000000"/>
              </w:rPr>
            </w:pPr>
            <w:r>
              <w:rPr>
                <w:rFonts w:ascii="Times New Roman" w:hAnsi="Times New Roman"/>
                <w:bCs/>
                <w:color w:val="000000"/>
              </w:rPr>
              <w:t>S</w:t>
            </w:r>
            <w:r w:rsidR="006A48A8">
              <w:rPr>
                <w:rFonts w:ascii="Times New Roman" w:hAnsi="Times New Roman"/>
                <w:bCs/>
                <w:color w:val="000000"/>
              </w:rPr>
              <w:t>.</w:t>
            </w:r>
            <w:r>
              <w:rPr>
                <w:rFonts w:ascii="Times New Roman" w:hAnsi="Times New Roman"/>
                <w:bCs/>
                <w:color w:val="000000"/>
              </w:rPr>
              <w:t>I</w:t>
            </w:r>
            <w:r w:rsidR="006A48A8">
              <w:rPr>
                <w:rFonts w:ascii="Times New Roman" w:hAnsi="Times New Roman"/>
                <w:bCs/>
                <w:color w:val="000000"/>
              </w:rPr>
              <w:t>. No.</w:t>
            </w:r>
            <w:r>
              <w:rPr>
                <w:rFonts w:ascii="Times New Roman" w:hAnsi="Times New Roman"/>
                <w:bCs/>
                <w:color w:val="000000"/>
              </w:rPr>
              <w:t xml:space="preserve"> 102-2014</w:t>
            </w:r>
            <w:r w:rsidR="006A48A8">
              <w:rPr>
                <w:rFonts w:ascii="Times New Roman" w:hAnsi="Times New Roman"/>
                <w:bCs/>
                <w:color w:val="000000"/>
              </w:rPr>
              <w:t xml:space="preserve"> </w:t>
            </w:r>
          </w:p>
          <w:p w:rsidR="006A48A8" w:rsidRPr="00615849" w:rsidRDefault="006A48A8" w:rsidP="006A48A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854163">
              <w:rPr>
                <w:rFonts w:ascii="Times New Roman" w:hAnsi="Times New Roman"/>
                <w:bCs/>
                <w:color w:val="000000"/>
              </w:rPr>
              <w:t>3-5-2014</w:t>
            </w:r>
          </w:p>
          <w:p w:rsidR="006A48A8" w:rsidRDefault="006A48A8" w:rsidP="006A48A8">
            <w:pPr>
              <w:jc w:val="both"/>
              <w:rPr>
                <w:rFonts w:ascii="Times New Roman" w:eastAsia="Arial Unicode MS" w:hAnsi="Times New Roman"/>
                <w:b/>
                <w:u w:val="double"/>
              </w:rPr>
            </w:pPr>
          </w:p>
          <w:p w:rsidR="006A48A8" w:rsidRDefault="006A48A8" w:rsidP="006A48A8">
            <w:pPr>
              <w:jc w:val="both"/>
              <w:rPr>
                <w:rFonts w:ascii="Times New Roman" w:eastAsia="Arial Unicode MS" w:hAnsi="Times New Roman"/>
                <w:b/>
                <w:u w:val="double"/>
              </w:rPr>
            </w:pPr>
          </w:p>
          <w:p w:rsidR="006A48A8" w:rsidRDefault="006A48A8" w:rsidP="006A48A8">
            <w:pPr>
              <w:jc w:val="both"/>
              <w:rPr>
                <w:rFonts w:ascii="Times New Roman" w:eastAsia="Arial Unicode MS" w:hAnsi="Times New Roman"/>
                <w:b/>
                <w:u w:val="double"/>
              </w:rPr>
            </w:pPr>
          </w:p>
          <w:p w:rsidR="00C442FC" w:rsidRDefault="00C442FC" w:rsidP="006A48A8">
            <w:pPr>
              <w:jc w:val="both"/>
              <w:rPr>
                <w:rFonts w:ascii="Times New Roman" w:eastAsia="Arial Unicode MS" w:hAnsi="Times New Roman"/>
                <w:b/>
                <w:u w:val="double"/>
              </w:rPr>
            </w:pPr>
          </w:p>
          <w:p w:rsidR="00F16FE7" w:rsidRDefault="00F16FE7" w:rsidP="006A48A8">
            <w:pPr>
              <w:jc w:val="both"/>
              <w:rPr>
                <w:rFonts w:ascii="Times New Roman" w:eastAsia="Arial Unicode MS" w:hAnsi="Times New Roman"/>
                <w:b/>
                <w:u w:val="double"/>
              </w:rPr>
            </w:pPr>
          </w:p>
          <w:p w:rsidR="006A48A8" w:rsidRPr="007131EC" w:rsidRDefault="006A48A8" w:rsidP="006A48A8">
            <w:pPr>
              <w:pStyle w:val="NoSpacing"/>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F95E23">
              <w:rPr>
                <w:rFonts w:ascii="Times New Roman" w:eastAsia="Arial Unicode MS" w:hAnsi="Times New Roman"/>
                <w:b/>
                <w:u w:val="single"/>
              </w:rPr>
              <w:t>6,796,029</w:t>
            </w:r>
            <w:r w:rsidR="00B97016">
              <w:rPr>
                <w:rFonts w:ascii="Times New Roman" w:eastAsia="Arial Unicode MS" w:hAnsi="Times New Roman"/>
                <w:b/>
                <w:u w:val="single"/>
              </w:rPr>
              <w:t>.00</w:t>
            </w:r>
          </w:p>
          <w:p w:rsidR="006A48A8" w:rsidRPr="00292609" w:rsidRDefault="006A48A8" w:rsidP="006A48A8">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6A48A8" w:rsidRDefault="006A48A8" w:rsidP="006A48A8">
            <w:pPr>
              <w:tabs>
                <w:tab w:val="left" w:pos="4560"/>
              </w:tabs>
              <w:rPr>
                <w:rFonts w:ascii="Times New Roman" w:hAnsi="Times New Roman"/>
              </w:rPr>
            </w:pPr>
          </w:p>
          <w:p w:rsidR="006A48A8" w:rsidRDefault="006A48A8" w:rsidP="006A48A8">
            <w:pPr>
              <w:pStyle w:val="NoSpacing"/>
              <w:rPr>
                <w:rFonts w:ascii="Times New Roman" w:hAnsi="Times New Roman"/>
              </w:rPr>
            </w:pPr>
          </w:p>
          <w:p w:rsidR="006A48A8" w:rsidRDefault="00C10D8E" w:rsidP="00C10D8E">
            <w:pPr>
              <w:pStyle w:val="NoSpacing"/>
              <w:jc w:val="center"/>
              <w:rPr>
                <w:rFonts w:ascii="Times New Roman" w:hAnsi="Times New Roman"/>
              </w:rPr>
            </w:pPr>
            <w:r>
              <w:rPr>
                <w:rFonts w:ascii="Times New Roman" w:hAnsi="Times New Roman"/>
              </w:rPr>
              <w:t>1x40’ container</w:t>
            </w:r>
          </w:p>
          <w:p w:rsidR="00F95E23" w:rsidRPr="00F95E23" w:rsidRDefault="00F95E23" w:rsidP="00F95E23">
            <w:pPr>
              <w:pStyle w:val="NoSpacing"/>
              <w:jc w:val="center"/>
              <w:rPr>
                <w:rFonts w:ascii="Times New Roman" w:hAnsi="Times New Roman"/>
              </w:rPr>
            </w:pPr>
            <w:r w:rsidRPr="00F95E23">
              <w:rPr>
                <w:rFonts w:ascii="Times New Roman" w:hAnsi="Times New Roman"/>
              </w:rPr>
              <w:t>4 Sets Computerized  Embroidery Machines,</w:t>
            </w:r>
          </w:p>
          <w:p w:rsidR="00C10D8E" w:rsidRDefault="00F95E23" w:rsidP="00F95E23">
            <w:pPr>
              <w:pStyle w:val="NoSpacing"/>
              <w:jc w:val="center"/>
              <w:rPr>
                <w:rFonts w:ascii="Times New Roman" w:hAnsi="Times New Roman"/>
              </w:rPr>
            </w:pPr>
            <w:r w:rsidRPr="00F95E23">
              <w:rPr>
                <w:rFonts w:ascii="Times New Roman" w:hAnsi="Times New Roman"/>
              </w:rPr>
              <w:t>Parts and Tools, ETC</w:t>
            </w:r>
            <w:r>
              <w:rPr>
                <w:rFonts w:ascii="Times New Roman" w:hAnsi="Times New Roman"/>
              </w:rPr>
              <w:t>.</w:t>
            </w:r>
          </w:p>
          <w:p w:rsidR="00F95E23" w:rsidRPr="00F95E23" w:rsidRDefault="00F95E23" w:rsidP="00F95E23">
            <w:pPr>
              <w:pStyle w:val="NoSpacing"/>
              <w:jc w:val="center"/>
              <w:rPr>
                <w:rFonts w:ascii="Times New Roman" w:hAnsi="Times New Roman"/>
              </w:rPr>
            </w:pPr>
          </w:p>
          <w:p w:rsidR="006A48A8" w:rsidRDefault="006A48A8" w:rsidP="006A48A8">
            <w:pPr>
              <w:rPr>
                <w:rFonts w:ascii="Times New Roman" w:hAnsi="Times New Roman"/>
              </w:rPr>
            </w:pPr>
            <w:r>
              <w:rPr>
                <w:rFonts w:ascii="Times New Roman" w:hAnsi="Times New Roman"/>
                <w:b/>
              </w:rPr>
              <w:t>Container No</w:t>
            </w:r>
            <w:r w:rsidRPr="00B929C1">
              <w:rPr>
                <w:rFonts w:ascii="Times New Roman" w:hAnsi="Times New Roman"/>
                <w:b/>
              </w:rPr>
              <w:t>.</w:t>
            </w:r>
            <w:r>
              <w:rPr>
                <w:rFonts w:ascii="Times New Roman" w:hAnsi="Times New Roman"/>
                <w:b/>
              </w:rPr>
              <w:t xml:space="preserve"> </w:t>
            </w:r>
            <w:r w:rsidR="00C10D8E" w:rsidRPr="00C10D8E">
              <w:rPr>
                <w:rFonts w:ascii="Times New Roman" w:hAnsi="Times New Roman"/>
              </w:rPr>
              <w:t>TCNU5464484</w:t>
            </w:r>
          </w:p>
          <w:p w:rsidR="006A48A8" w:rsidRPr="00E73C16" w:rsidRDefault="006A48A8" w:rsidP="006A48A8">
            <w:pPr>
              <w:rPr>
                <w:rFonts w:ascii="Times New Roman" w:hAnsi="Times New Roman"/>
              </w:rPr>
            </w:pPr>
          </w:p>
          <w:p w:rsidR="006A48A8" w:rsidRPr="007224A9" w:rsidRDefault="006A48A8" w:rsidP="006A48A8">
            <w:pPr>
              <w:jc w:val="center"/>
              <w:rPr>
                <w:rFonts w:ascii="Times New Roman" w:hAnsi="Times New Roman"/>
                <w:b/>
              </w:rPr>
            </w:pPr>
            <w:r w:rsidRPr="007224A9">
              <w:rPr>
                <w:rFonts w:ascii="Times New Roman" w:hAnsi="Times New Roman"/>
                <w:b/>
              </w:rPr>
              <w:t xml:space="preserve"> “ AS IS WHERE IS ”</w:t>
            </w:r>
          </w:p>
          <w:p w:rsidR="006A48A8" w:rsidRDefault="006A48A8" w:rsidP="006A48A8">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6A48A8" w:rsidRPr="00AF57CF" w:rsidRDefault="006A48A8" w:rsidP="006A48A8">
            <w:pPr>
              <w:jc w:val="center"/>
              <w:rPr>
                <w:rFonts w:ascii="Times New Roman" w:hAnsi="Times New Roman"/>
              </w:rPr>
            </w:pPr>
          </w:p>
          <w:p w:rsidR="006A48A8" w:rsidRPr="00292609" w:rsidRDefault="006A48A8" w:rsidP="006A48A8">
            <w:pPr>
              <w:rPr>
                <w:rFonts w:ascii="Times New Roman" w:hAnsi="Times New Roman"/>
                <w:sz w:val="20"/>
                <w:szCs w:val="20"/>
              </w:rPr>
            </w:pPr>
          </w:p>
        </w:tc>
      </w:tr>
      <w:tr w:rsidR="006A48A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6A48A8" w:rsidRDefault="006A48A8" w:rsidP="006A48A8">
            <w:pPr>
              <w:jc w:val="both"/>
              <w:rPr>
                <w:rFonts w:ascii="Times New Roman" w:eastAsia="Arial Unicode MS" w:hAnsi="Times New Roman"/>
                <w:b/>
              </w:rPr>
            </w:pPr>
          </w:p>
          <w:p w:rsidR="006A48A8" w:rsidRDefault="00165B3F" w:rsidP="006A48A8">
            <w:pPr>
              <w:jc w:val="both"/>
              <w:rPr>
                <w:rFonts w:ascii="Times New Roman" w:hAnsi="Times New Roman"/>
                <w:bCs/>
                <w:color w:val="000000"/>
              </w:rPr>
            </w:pPr>
            <w:r>
              <w:rPr>
                <w:rFonts w:ascii="Times New Roman" w:eastAsia="Arial Unicode MS" w:hAnsi="Times New Roman"/>
                <w:b/>
              </w:rPr>
              <w:t>1</w:t>
            </w:r>
            <w:r w:rsidR="00E70508">
              <w:rPr>
                <w:rFonts w:ascii="Times New Roman" w:eastAsia="Arial Unicode MS" w:hAnsi="Times New Roman"/>
                <w:b/>
              </w:rPr>
              <w:t>1</w:t>
            </w:r>
            <w:r w:rsidR="006A48A8" w:rsidRPr="007224A9">
              <w:rPr>
                <w:rFonts w:ascii="Times New Roman" w:eastAsia="Arial Unicode MS" w:hAnsi="Times New Roman"/>
                <w:b/>
              </w:rPr>
              <w:t>. Sale</w:t>
            </w:r>
            <w:r>
              <w:rPr>
                <w:rFonts w:ascii="Times New Roman" w:eastAsia="Arial Unicode MS" w:hAnsi="Times New Roman"/>
                <w:b/>
              </w:rPr>
              <w:t xml:space="preserve"> Lot No. 9-11</w:t>
            </w:r>
            <w:r w:rsidR="00E70508">
              <w:rPr>
                <w:rFonts w:ascii="Times New Roman" w:eastAsia="Arial Unicode MS" w:hAnsi="Times New Roman"/>
                <w:b/>
              </w:rPr>
              <w:t>1</w:t>
            </w:r>
            <w:r w:rsidR="006A48A8">
              <w:rPr>
                <w:rFonts w:ascii="Times New Roman" w:eastAsia="Arial Unicode MS" w:hAnsi="Times New Roman"/>
                <w:b/>
              </w:rPr>
              <w:t>-2016</w:t>
            </w:r>
          </w:p>
          <w:p w:rsidR="006A48A8" w:rsidRDefault="006A48A8" w:rsidP="006A48A8">
            <w:pPr>
              <w:jc w:val="both"/>
              <w:rPr>
                <w:rFonts w:ascii="Times New Roman" w:hAnsi="Times New Roman"/>
                <w:bCs/>
                <w:color w:val="000000"/>
              </w:rPr>
            </w:pPr>
          </w:p>
          <w:p w:rsidR="006A48A8" w:rsidRDefault="006A48A8" w:rsidP="006A48A8">
            <w:pPr>
              <w:pStyle w:val="NoSpacing"/>
              <w:rPr>
                <w:rFonts w:ascii="Times New Roman" w:hAnsi="Times New Roman"/>
                <w:bCs/>
                <w:color w:val="000000"/>
              </w:rPr>
            </w:pPr>
            <w:r w:rsidRPr="00615849">
              <w:rPr>
                <w:rFonts w:ascii="Times New Roman" w:hAnsi="Times New Roman"/>
                <w:bCs/>
                <w:color w:val="000000"/>
              </w:rPr>
              <w:t xml:space="preserve">Consignee: </w:t>
            </w:r>
            <w:r w:rsidR="00E07BA1">
              <w:rPr>
                <w:rFonts w:ascii="Times New Roman" w:hAnsi="Times New Roman"/>
                <w:bCs/>
                <w:color w:val="000000"/>
              </w:rPr>
              <w:t>MMETV Merchandising and</w:t>
            </w:r>
          </w:p>
          <w:p w:rsidR="00E07BA1" w:rsidRDefault="00E07BA1" w:rsidP="006A48A8">
            <w:pPr>
              <w:pStyle w:val="NoSpacing"/>
              <w:rPr>
                <w:rFonts w:ascii="Times New Roman" w:hAnsi="Times New Roman"/>
                <w:bCs/>
                <w:color w:val="000000"/>
              </w:rPr>
            </w:pPr>
            <w:r>
              <w:rPr>
                <w:rFonts w:ascii="Times New Roman" w:hAnsi="Times New Roman"/>
                <w:bCs/>
                <w:color w:val="000000"/>
              </w:rPr>
              <w:t xml:space="preserve">                   Int’l. Cargo Handlers, Inc.</w:t>
            </w:r>
          </w:p>
          <w:p w:rsidR="006A48A8" w:rsidRPr="00615849" w:rsidRDefault="00E07BA1" w:rsidP="006A48A8">
            <w:pPr>
              <w:pStyle w:val="NoSpacing"/>
              <w:rPr>
                <w:rFonts w:ascii="Times New Roman" w:hAnsi="Times New Roman"/>
                <w:bCs/>
                <w:color w:val="000000"/>
              </w:rPr>
            </w:pPr>
            <w:r>
              <w:rPr>
                <w:rFonts w:ascii="Times New Roman" w:hAnsi="Times New Roman"/>
                <w:bCs/>
                <w:color w:val="000000"/>
              </w:rPr>
              <w:t>S.I</w:t>
            </w:r>
            <w:r w:rsidR="006A48A8">
              <w:rPr>
                <w:rFonts w:ascii="Times New Roman" w:hAnsi="Times New Roman"/>
                <w:bCs/>
                <w:color w:val="000000"/>
              </w:rPr>
              <w:t>. No.</w:t>
            </w:r>
            <w:r>
              <w:rPr>
                <w:rFonts w:ascii="Times New Roman" w:hAnsi="Times New Roman"/>
                <w:bCs/>
                <w:color w:val="000000"/>
              </w:rPr>
              <w:t xml:space="preserve"> 195-2014</w:t>
            </w:r>
            <w:r w:rsidR="006A48A8">
              <w:rPr>
                <w:rFonts w:ascii="Times New Roman" w:hAnsi="Times New Roman"/>
                <w:bCs/>
                <w:color w:val="000000"/>
              </w:rPr>
              <w:t xml:space="preserve"> </w:t>
            </w:r>
          </w:p>
          <w:p w:rsidR="006A48A8" w:rsidRPr="00615849" w:rsidRDefault="006A48A8" w:rsidP="006A48A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AC24FD">
              <w:rPr>
                <w:rFonts w:ascii="Times New Roman" w:hAnsi="Times New Roman"/>
                <w:bCs/>
                <w:color w:val="000000"/>
              </w:rPr>
              <w:t>3-1-2014</w:t>
            </w:r>
          </w:p>
          <w:p w:rsidR="006A48A8" w:rsidRDefault="006A48A8" w:rsidP="006A48A8">
            <w:pPr>
              <w:jc w:val="both"/>
              <w:rPr>
                <w:rFonts w:ascii="Times New Roman" w:eastAsia="Arial Unicode MS" w:hAnsi="Times New Roman"/>
                <w:b/>
                <w:u w:val="double"/>
              </w:rPr>
            </w:pPr>
          </w:p>
          <w:p w:rsidR="006A48A8" w:rsidRDefault="006A48A8" w:rsidP="006A48A8">
            <w:pPr>
              <w:jc w:val="both"/>
              <w:rPr>
                <w:rFonts w:ascii="Times New Roman" w:eastAsia="Arial Unicode MS" w:hAnsi="Times New Roman"/>
                <w:b/>
                <w:u w:val="double"/>
              </w:rPr>
            </w:pPr>
          </w:p>
          <w:p w:rsidR="00C442FC" w:rsidRDefault="00C442FC" w:rsidP="006A48A8">
            <w:pPr>
              <w:jc w:val="both"/>
              <w:rPr>
                <w:rFonts w:ascii="Times New Roman" w:eastAsia="Arial Unicode MS" w:hAnsi="Times New Roman"/>
                <w:b/>
                <w:u w:val="double"/>
              </w:rPr>
            </w:pPr>
          </w:p>
          <w:p w:rsidR="006A48A8" w:rsidRPr="007131EC" w:rsidRDefault="006A48A8" w:rsidP="006A48A8">
            <w:pPr>
              <w:pStyle w:val="NoSpacing"/>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611D87">
              <w:rPr>
                <w:rFonts w:ascii="Times New Roman" w:eastAsia="Arial Unicode MS" w:hAnsi="Times New Roman"/>
                <w:b/>
                <w:u w:val="single"/>
              </w:rPr>
              <w:t>1,081,972.64</w:t>
            </w:r>
          </w:p>
          <w:p w:rsidR="006A48A8" w:rsidRPr="00292609" w:rsidRDefault="006A48A8" w:rsidP="006A48A8">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6A48A8" w:rsidRDefault="006A48A8" w:rsidP="006A48A8">
            <w:pPr>
              <w:tabs>
                <w:tab w:val="left" w:pos="4560"/>
              </w:tabs>
              <w:rPr>
                <w:rFonts w:ascii="Times New Roman" w:hAnsi="Times New Roman"/>
              </w:rPr>
            </w:pPr>
          </w:p>
          <w:p w:rsidR="006A48A8" w:rsidRDefault="006A48A8" w:rsidP="006A48A8">
            <w:pPr>
              <w:pStyle w:val="NoSpacing"/>
              <w:rPr>
                <w:rFonts w:ascii="Times New Roman" w:hAnsi="Times New Roman"/>
              </w:rPr>
            </w:pPr>
          </w:p>
          <w:p w:rsidR="006A48A8" w:rsidRDefault="00E07BA1" w:rsidP="00E07BA1">
            <w:pPr>
              <w:pStyle w:val="NoSpacing"/>
              <w:jc w:val="center"/>
              <w:rPr>
                <w:rFonts w:ascii="Times New Roman" w:hAnsi="Times New Roman"/>
              </w:rPr>
            </w:pPr>
            <w:r>
              <w:rPr>
                <w:rFonts w:ascii="Times New Roman" w:hAnsi="Times New Roman"/>
              </w:rPr>
              <w:t>1x20’ container</w:t>
            </w:r>
          </w:p>
          <w:p w:rsidR="00E07BA1" w:rsidRDefault="00611D87" w:rsidP="00E07BA1">
            <w:pPr>
              <w:pStyle w:val="NoSpacing"/>
              <w:jc w:val="center"/>
              <w:rPr>
                <w:rFonts w:ascii="Times New Roman" w:hAnsi="Times New Roman"/>
              </w:rPr>
            </w:pPr>
            <w:r>
              <w:rPr>
                <w:rFonts w:ascii="Times New Roman" w:hAnsi="Times New Roman"/>
              </w:rPr>
              <w:t xml:space="preserve">245 </w:t>
            </w:r>
            <w:proofErr w:type="spellStart"/>
            <w:r>
              <w:rPr>
                <w:rFonts w:ascii="Times New Roman" w:hAnsi="Times New Roman"/>
              </w:rPr>
              <w:t>pcs</w:t>
            </w:r>
            <w:proofErr w:type="spellEnd"/>
            <w:r>
              <w:rPr>
                <w:rFonts w:ascii="Times New Roman" w:hAnsi="Times New Roman"/>
              </w:rPr>
              <w:t xml:space="preserve">. </w:t>
            </w:r>
            <w:r w:rsidR="00E07BA1">
              <w:rPr>
                <w:rFonts w:ascii="Times New Roman" w:hAnsi="Times New Roman"/>
              </w:rPr>
              <w:t>Submersible Pumps</w:t>
            </w:r>
          </w:p>
          <w:p w:rsidR="00E07BA1" w:rsidRPr="00355C2A" w:rsidRDefault="00E07BA1" w:rsidP="00E07BA1">
            <w:pPr>
              <w:pStyle w:val="NoSpacing"/>
              <w:jc w:val="center"/>
              <w:rPr>
                <w:rFonts w:ascii="Times New Roman" w:hAnsi="Times New Roman"/>
              </w:rPr>
            </w:pPr>
          </w:p>
          <w:p w:rsidR="006A48A8" w:rsidRPr="00E07BA1" w:rsidRDefault="006A48A8" w:rsidP="006A48A8">
            <w:pPr>
              <w:rPr>
                <w:rFonts w:ascii="Times New Roman" w:hAnsi="Times New Roman"/>
              </w:rPr>
            </w:pPr>
            <w:r>
              <w:rPr>
                <w:rFonts w:ascii="Times New Roman" w:hAnsi="Times New Roman"/>
                <w:b/>
              </w:rPr>
              <w:t>Container No</w:t>
            </w:r>
            <w:r w:rsidRPr="00B929C1">
              <w:rPr>
                <w:rFonts w:ascii="Times New Roman" w:hAnsi="Times New Roman"/>
                <w:b/>
              </w:rPr>
              <w:t>.</w:t>
            </w:r>
            <w:r>
              <w:rPr>
                <w:rFonts w:ascii="Times New Roman" w:hAnsi="Times New Roman"/>
                <w:b/>
              </w:rPr>
              <w:t xml:space="preserve"> </w:t>
            </w:r>
            <w:r w:rsidR="00E07BA1">
              <w:rPr>
                <w:rFonts w:ascii="Times New Roman" w:hAnsi="Times New Roman"/>
              </w:rPr>
              <w:t>GESU3740108</w:t>
            </w:r>
          </w:p>
          <w:p w:rsidR="006A48A8" w:rsidRPr="00E73C16" w:rsidRDefault="006A48A8" w:rsidP="006A48A8">
            <w:pPr>
              <w:rPr>
                <w:rFonts w:ascii="Times New Roman" w:hAnsi="Times New Roman"/>
              </w:rPr>
            </w:pPr>
          </w:p>
          <w:p w:rsidR="006A48A8" w:rsidRPr="007224A9" w:rsidRDefault="006A48A8" w:rsidP="006A48A8">
            <w:pPr>
              <w:jc w:val="center"/>
              <w:rPr>
                <w:rFonts w:ascii="Times New Roman" w:hAnsi="Times New Roman"/>
                <w:b/>
              </w:rPr>
            </w:pPr>
            <w:r w:rsidRPr="007224A9">
              <w:rPr>
                <w:rFonts w:ascii="Times New Roman" w:hAnsi="Times New Roman"/>
                <w:b/>
              </w:rPr>
              <w:t xml:space="preserve"> “ AS IS WHERE IS ”</w:t>
            </w:r>
          </w:p>
          <w:p w:rsidR="006A48A8" w:rsidRDefault="006A48A8" w:rsidP="006A48A8">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6A48A8" w:rsidRPr="00AF57CF" w:rsidRDefault="006A48A8" w:rsidP="006A48A8">
            <w:pPr>
              <w:jc w:val="center"/>
              <w:rPr>
                <w:rFonts w:ascii="Times New Roman" w:hAnsi="Times New Roman"/>
              </w:rPr>
            </w:pPr>
          </w:p>
          <w:p w:rsidR="006A48A8" w:rsidRPr="00292609" w:rsidRDefault="006A48A8" w:rsidP="006A48A8">
            <w:pPr>
              <w:rPr>
                <w:rFonts w:ascii="Times New Roman" w:hAnsi="Times New Roman"/>
                <w:sz w:val="20"/>
                <w:szCs w:val="20"/>
              </w:rPr>
            </w:pPr>
          </w:p>
        </w:tc>
      </w:tr>
      <w:tr w:rsidR="00C10D8E"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C10D8E" w:rsidRDefault="00C10D8E" w:rsidP="00C10D8E">
            <w:pPr>
              <w:jc w:val="both"/>
              <w:rPr>
                <w:rFonts w:ascii="Times New Roman" w:eastAsia="Arial Unicode MS" w:hAnsi="Times New Roman"/>
                <w:b/>
              </w:rPr>
            </w:pPr>
          </w:p>
          <w:p w:rsidR="00C10D8E" w:rsidRDefault="00165B3F" w:rsidP="00C10D8E">
            <w:pPr>
              <w:jc w:val="both"/>
              <w:rPr>
                <w:rFonts w:ascii="Times New Roman" w:hAnsi="Times New Roman"/>
                <w:bCs/>
                <w:color w:val="000000"/>
              </w:rPr>
            </w:pPr>
            <w:r>
              <w:rPr>
                <w:rFonts w:ascii="Times New Roman" w:eastAsia="Arial Unicode MS" w:hAnsi="Times New Roman"/>
                <w:b/>
              </w:rPr>
              <w:t>1</w:t>
            </w:r>
            <w:r w:rsidR="00E70508">
              <w:rPr>
                <w:rFonts w:ascii="Times New Roman" w:eastAsia="Arial Unicode MS" w:hAnsi="Times New Roman"/>
                <w:b/>
              </w:rPr>
              <w:t>2</w:t>
            </w:r>
            <w:r w:rsidR="00C10D8E" w:rsidRPr="007224A9">
              <w:rPr>
                <w:rFonts w:ascii="Times New Roman" w:eastAsia="Arial Unicode MS" w:hAnsi="Times New Roman"/>
                <w:b/>
              </w:rPr>
              <w:t>. Sale</w:t>
            </w:r>
            <w:r>
              <w:rPr>
                <w:rFonts w:ascii="Times New Roman" w:eastAsia="Arial Unicode MS" w:hAnsi="Times New Roman"/>
                <w:b/>
              </w:rPr>
              <w:t xml:space="preserve"> Lot No. 9-11</w:t>
            </w:r>
            <w:r w:rsidR="00E70508">
              <w:rPr>
                <w:rFonts w:ascii="Times New Roman" w:eastAsia="Arial Unicode MS" w:hAnsi="Times New Roman"/>
                <w:b/>
              </w:rPr>
              <w:t>2</w:t>
            </w:r>
            <w:r w:rsidR="00C10D8E">
              <w:rPr>
                <w:rFonts w:ascii="Times New Roman" w:eastAsia="Arial Unicode MS" w:hAnsi="Times New Roman"/>
                <w:b/>
              </w:rPr>
              <w:t>-2016</w:t>
            </w:r>
          </w:p>
          <w:p w:rsidR="00C10D8E" w:rsidRDefault="00C10D8E" w:rsidP="00C10D8E">
            <w:pPr>
              <w:jc w:val="both"/>
              <w:rPr>
                <w:rFonts w:ascii="Times New Roman" w:hAnsi="Times New Roman"/>
                <w:bCs/>
                <w:color w:val="000000"/>
              </w:rPr>
            </w:pPr>
          </w:p>
          <w:p w:rsidR="004A0C42" w:rsidRDefault="00C10D8E" w:rsidP="00C10D8E">
            <w:pPr>
              <w:pStyle w:val="NoSpacing"/>
              <w:rPr>
                <w:rFonts w:ascii="Times New Roman" w:hAnsi="Times New Roman"/>
                <w:bCs/>
                <w:color w:val="000000"/>
              </w:rPr>
            </w:pPr>
            <w:r w:rsidRPr="00615849">
              <w:rPr>
                <w:rFonts w:ascii="Times New Roman" w:hAnsi="Times New Roman"/>
                <w:bCs/>
                <w:color w:val="000000"/>
              </w:rPr>
              <w:t xml:space="preserve">Consignee: </w:t>
            </w:r>
            <w:r w:rsidR="004A0C42" w:rsidRPr="00F7086D">
              <w:rPr>
                <w:rFonts w:ascii="Times New Roman" w:hAnsi="Times New Roman"/>
                <w:b/>
                <w:bCs/>
                <w:color w:val="000000"/>
              </w:rPr>
              <w:t>South Cot Traders</w:t>
            </w:r>
          </w:p>
          <w:p w:rsidR="00C10D8E" w:rsidRPr="00615849" w:rsidRDefault="00C10D8E" w:rsidP="00C10D8E">
            <w:pPr>
              <w:pStyle w:val="NoSpacing"/>
              <w:rPr>
                <w:rFonts w:ascii="Times New Roman" w:hAnsi="Times New Roman"/>
                <w:bCs/>
                <w:color w:val="000000"/>
              </w:rPr>
            </w:pPr>
            <w:r>
              <w:rPr>
                <w:rFonts w:ascii="Times New Roman" w:hAnsi="Times New Roman"/>
                <w:bCs/>
                <w:color w:val="000000"/>
              </w:rPr>
              <w:t xml:space="preserve">A.P. No. </w:t>
            </w:r>
            <w:r w:rsidR="004A0C42">
              <w:rPr>
                <w:rFonts w:ascii="Times New Roman" w:hAnsi="Times New Roman"/>
                <w:bCs/>
                <w:color w:val="000000"/>
              </w:rPr>
              <w:t>217-2016</w:t>
            </w:r>
          </w:p>
          <w:p w:rsidR="00C10D8E" w:rsidRPr="00615849" w:rsidRDefault="00C10D8E" w:rsidP="00C10D8E">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4A0C42">
              <w:rPr>
                <w:rFonts w:ascii="Times New Roman" w:hAnsi="Times New Roman"/>
                <w:bCs/>
                <w:color w:val="000000"/>
              </w:rPr>
              <w:t>3-5-2014</w:t>
            </w:r>
          </w:p>
          <w:p w:rsidR="00C10D8E" w:rsidRDefault="00C10D8E" w:rsidP="00C10D8E">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441A4E" w:rsidRDefault="00441A4E" w:rsidP="00C10D8E">
            <w:pPr>
              <w:jc w:val="both"/>
              <w:rPr>
                <w:rFonts w:ascii="Times New Roman" w:eastAsia="Arial Unicode MS" w:hAnsi="Times New Roman"/>
                <w:b/>
                <w:u w:val="double"/>
              </w:rPr>
            </w:pPr>
          </w:p>
          <w:p w:rsidR="00C10D8E" w:rsidRPr="007131EC" w:rsidRDefault="00C10D8E" w:rsidP="00C10D8E">
            <w:pPr>
              <w:pStyle w:val="NoSpacing"/>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C43EF2">
              <w:rPr>
                <w:rFonts w:ascii="Times New Roman" w:eastAsia="Arial Unicode MS" w:hAnsi="Times New Roman"/>
                <w:b/>
                <w:u w:val="single"/>
              </w:rPr>
              <w:t>493,757.25</w:t>
            </w:r>
          </w:p>
          <w:p w:rsidR="00C10D8E" w:rsidRPr="00292609" w:rsidRDefault="00C10D8E" w:rsidP="00C10D8E">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C10D8E" w:rsidRDefault="00C10D8E" w:rsidP="00C10D8E">
            <w:pPr>
              <w:tabs>
                <w:tab w:val="left" w:pos="4560"/>
              </w:tabs>
              <w:rPr>
                <w:rFonts w:ascii="Times New Roman" w:hAnsi="Times New Roman"/>
              </w:rPr>
            </w:pPr>
          </w:p>
          <w:p w:rsidR="00C10D8E" w:rsidRDefault="00C10D8E" w:rsidP="00C10D8E">
            <w:pPr>
              <w:pStyle w:val="NoSpacing"/>
              <w:rPr>
                <w:rFonts w:ascii="Times New Roman" w:hAnsi="Times New Roman"/>
              </w:rPr>
            </w:pPr>
          </w:p>
          <w:p w:rsidR="00C10D8E" w:rsidRDefault="00336518" w:rsidP="00336518">
            <w:pPr>
              <w:pStyle w:val="NoSpacing"/>
              <w:jc w:val="center"/>
              <w:rPr>
                <w:rFonts w:ascii="Times New Roman" w:hAnsi="Times New Roman"/>
              </w:rPr>
            </w:pPr>
            <w:r>
              <w:rPr>
                <w:rFonts w:ascii="Times New Roman" w:hAnsi="Times New Roman"/>
              </w:rPr>
              <w:t>1x20’ container</w:t>
            </w:r>
          </w:p>
          <w:p w:rsidR="00336518" w:rsidRDefault="00336518" w:rsidP="00336518">
            <w:pPr>
              <w:pStyle w:val="NoSpacing"/>
              <w:jc w:val="center"/>
              <w:rPr>
                <w:rFonts w:ascii="Times New Roman" w:hAnsi="Times New Roman"/>
              </w:rPr>
            </w:pPr>
            <w:r>
              <w:rPr>
                <w:rFonts w:ascii="Times New Roman" w:hAnsi="Times New Roman"/>
              </w:rPr>
              <w:t>25 bundles Zinc</w:t>
            </w:r>
            <w:r w:rsidR="00F60C3D">
              <w:rPr>
                <w:rFonts w:ascii="Times New Roman" w:hAnsi="Times New Roman"/>
              </w:rPr>
              <w:t xml:space="preserve"> Alloy Ingot</w:t>
            </w:r>
            <w:r>
              <w:rPr>
                <w:rFonts w:ascii="Times New Roman" w:hAnsi="Times New Roman"/>
              </w:rPr>
              <w:t xml:space="preserve"> Bars</w:t>
            </w:r>
          </w:p>
          <w:p w:rsidR="00FB7932" w:rsidRPr="00355C2A" w:rsidRDefault="00FB7932" w:rsidP="00336518">
            <w:pPr>
              <w:pStyle w:val="NoSpacing"/>
              <w:jc w:val="center"/>
              <w:rPr>
                <w:rFonts w:ascii="Times New Roman" w:hAnsi="Times New Roman"/>
              </w:rPr>
            </w:pPr>
          </w:p>
          <w:p w:rsidR="00C10D8E" w:rsidRPr="00336518" w:rsidRDefault="00C10D8E" w:rsidP="00C10D8E">
            <w:pPr>
              <w:rPr>
                <w:rFonts w:ascii="Times New Roman" w:hAnsi="Times New Roman"/>
              </w:rPr>
            </w:pPr>
            <w:r>
              <w:rPr>
                <w:rFonts w:ascii="Times New Roman" w:hAnsi="Times New Roman"/>
                <w:b/>
              </w:rPr>
              <w:t>Container No</w:t>
            </w:r>
            <w:r w:rsidRPr="00B929C1">
              <w:rPr>
                <w:rFonts w:ascii="Times New Roman" w:hAnsi="Times New Roman"/>
                <w:b/>
              </w:rPr>
              <w:t>.</w:t>
            </w:r>
            <w:r>
              <w:rPr>
                <w:rFonts w:ascii="Times New Roman" w:hAnsi="Times New Roman"/>
                <w:b/>
              </w:rPr>
              <w:t xml:space="preserve"> </w:t>
            </w:r>
            <w:r w:rsidR="00336518">
              <w:rPr>
                <w:rFonts w:ascii="Times New Roman" w:hAnsi="Times New Roman"/>
              </w:rPr>
              <w:t>DRYU2440486</w:t>
            </w:r>
          </w:p>
          <w:p w:rsidR="00C10D8E" w:rsidRPr="00E73C16" w:rsidRDefault="00C10D8E" w:rsidP="00C10D8E">
            <w:pPr>
              <w:rPr>
                <w:rFonts w:ascii="Times New Roman" w:hAnsi="Times New Roman"/>
              </w:rPr>
            </w:pPr>
          </w:p>
          <w:p w:rsidR="00C10D8E" w:rsidRPr="007224A9" w:rsidRDefault="00C10D8E" w:rsidP="00C10D8E">
            <w:pPr>
              <w:jc w:val="center"/>
              <w:rPr>
                <w:rFonts w:ascii="Times New Roman" w:hAnsi="Times New Roman"/>
                <w:b/>
              </w:rPr>
            </w:pPr>
            <w:r w:rsidRPr="007224A9">
              <w:rPr>
                <w:rFonts w:ascii="Times New Roman" w:hAnsi="Times New Roman"/>
                <w:b/>
              </w:rPr>
              <w:t xml:space="preserve"> “ AS IS WHERE IS ”</w:t>
            </w:r>
          </w:p>
          <w:p w:rsidR="00C10D8E" w:rsidRDefault="00C10D8E" w:rsidP="00C10D8E">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C10D8E" w:rsidRPr="00AF57CF" w:rsidRDefault="00C10D8E" w:rsidP="00C10D8E">
            <w:pPr>
              <w:jc w:val="center"/>
              <w:rPr>
                <w:rFonts w:ascii="Times New Roman" w:hAnsi="Times New Roman"/>
              </w:rPr>
            </w:pPr>
          </w:p>
          <w:p w:rsidR="00C10D8E" w:rsidRPr="00292609" w:rsidRDefault="00C10D8E" w:rsidP="00C10D8E">
            <w:pPr>
              <w:rPr>
                <w:rFonts w:ascii="Times New Roman" w:hAnsi="Times New Roman"/>
                <w:sz w:val="20"/>
                <w:szCs w:val="20"/>
              </w:rPr>
            </w:pPr>
          </w:p>
        </w:tc>
      </w:tr>
      <w:tr w:rsidR="00C10D8E"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C10D8E" w:rsidRDefault="00C10D8E" w:rsidP="00C10D8E">
            <w:pPr>
              <w:jc w:val="both"/>
              <w:rPr>
                <w:rFonts w:ascii="Times New Roman" w:eastAsia="Arial Unicode MS" w:hAnsi="Times New Roman"/>
                <w:b/>
              </w:rPr>
            </w:pPr>
          </w:p>
          <w:p w:rsidR="00C10D8E" w:rsidRDefault="00165B3F" w:rsidP="00C10D8E">
            <w:pPr>
              <w:jc w:val="both"/>
              <w:rPr>
                <w:rFonts w:ascii="Times New Roman" w:hAnsi="Times New Roman"/>
                <w:bCs/>
                <w:color w:val="000000"/>
              </w:rPr>
            </w:pPr>
            <w:r>
              <w:rPr>
                <w:rFonts w:ascii="Times New Roman" w:eastAsia="Arial Unicode MS" w:hAnsi="Times New Roman"/>
                <w:b/>
              </w:rPr>
              <w:t>1</w:t>
            </w:r>
            <w:r w:rsidR="00E70508">
              <w:rPr>
                <w:rFonts w:ascii="Times New Roman" w:eastAsia="Arial Unicode MS" w:hAnsi="Times New Roman"/>
                <w:b/>
              </w:rPr>
              <w:t>3</w:t>
            </w:r>
            <w:r w:rsidR="00C10D8E" w:rsidRPr="007224A9">
              <w:rPr>
                <w:rFonts w:ascii="Times New Roman" w:eastAsia="Arial Unicode MS" w:hAnsi="Times New Roman"/>
                <w:b/>
              </w:rPr>
              <w:t>. Sale</w:t>
            </w:r>
            <w:r>
              <w:rPr>
                <w:rFonts w:ascii="Times New Roman" w:eastAsia="Arial Unicode MS" w:hAnsi="Times New Roman"/>
                <w:b/>
              </w:rPr>
              <w:t xml:space="preserve"> Lot No. 9-11</w:t>
            </w:r>
            <w:r w:rsidR="00E70508">
              <w:rPr>
                <w:rFonts w:ascii="Times New Roman" w:eastAsia="Arial Unicode MS" w:hAnsi="Times New Roman"/>
                <w:b/>
              </w:rPr>
              <w:t>3</w:t>
            </w:r>
            <w:r w:rsidR="00C10D8E">
              <w:rPr>
                <w:rFonts w:ascii="Times New Roman" w:eastAsia="Arial Unicode MS" w:hAnsi="Times New Roman"/>
                <w:b/>
              </w:rPr>
              <w:t>-2016</w:t>
            </w:r>
          </w:p>
          <w:p w:rsidR="00C10D8E" w:rsidRDefault="00C10D8E" w:rsidP="00C10D8E">
            <w:pPr>
              <w:jc w:val="both"/>
              <w:rPr>
                <w:rFonts w:ascii="Times New Roman" w:hAnsi="Times New Roman"/>
                <w:bCs/>
                <w:color w:val="000000"/>
              </w:rPr>
            </w:pPr>
          </w:p>
          <w:p w:rsidR="00C10D8E" w:rsidRDefault="00C10D8E" w:rsidP="00C10D8E">
            <w:pPr>
              <w:pStyle w:val="NoSpacing"/>
              <w:rPr>
                <w:rFonts w:ascii="Times New Roman" w:hAnsi="Times New Roman"/>
                <w:bCs/>
                <w:color w:val="000000"/>
              </w:rPr>
            </w:pPr>
            <w:r w:rsidRPr="00615849">
              <w:rPr>
                <w:rFonts w:ascii="Times New Roman" w:hAnsi="Times New Roman"/>
                <w:bCs/>
                <w:color w:val="000000"/>
              </w:rPr>
              <w:t xml:space="preserve">Consignee: </w:t>
            </w:r>
            <w:proofErr w:type="spellStart"/>
            <w:r w:rsidR="00A417F9" w:rsidRPr="00F7086D">
              <w:rPr>
                <w:rFonts w:ascii="Times New Roman" w:hAnsi="Times New Roman"/>
                <w:b/>
                <w:bCs/>
                <w:color w:val="000000"/>
              </w:rPr>
              <w:t>Gac</w:t>
            </w:r>
            <w:proofErr w:type="spellEnd"/>
            <w:r w:rsidR="00A417F9" w:rsidRPr="00F7086D">
              <w:rPr>
                <w:rFonts w:ascii="Times New Roman" w:hAnsi="Times New Roman"/>
                <w:b/>
                <w:bCs/>
                <w:color w:val="000000"/>
              </w:rPr>
              <w:t xml:space="preserve"> </w:t>
            </w:r>
            <w:proofErr w:type="spellStart"/>
            <w:r w:rsidR="00A417F9" w:rsidRPr="00F7086D">
              <w:rPr>
                <w:rFonts w:ascii="Times New Roman" w:hAnsi="Times New Roman"/>
                <w:b/>
                <w:bCs/>
                <w:color w:val="000000"/>
              </w:rPr>
              <w:t>Phils</w:t>
            </w:r>
            <w:proofErr w:type="spellEnd"/>
            <w:r w:rsidR="00A417F9" w:rsidRPr="00F7086D">
              <w:rPr>
                <w:rFonts w:ascii="Times New Roman" w:hAnsi="Times New Roman"/>
                <w:b/>
                <w:bCs/>
                <w:color w:val="000000"/>
              </w:rPr>
              <w:t>. Inc.</w:t>
            </w:r>
          </w:p>
          <w:p w:rsidR="00C10D8E" w:rsidRPr="00615849" w:rsidRDefault="00C10D8E" w:rsidP="00C10D8E">
            <w:pPr>
              <w:pStyle w:val="NoSpacing"/>
              <w:rPr>
                <w:rFonts w:ascii="Times New Roman" w:hAnsi="Times New Roman"/>
                <w:bCs/>
                <w:color w:val="000000"/>
              </w:rPr>
            </w:pPr>
            <w:r>
              <w:rPr>
                <w:rFonts w:ascii="Times New Roman" w:hAnsi="Times New Roman"/>
                <w:bCs/>
                <w:color w:val="000000"/>
              </w:rPr>
              <w:t xml:space="preserve">A.P. No. </w:t>
            </w:r>
            <w:r w:rsidR="00A417F9">
              <w:rPr>
                <w:rFonts w:ascii="Times New Roman" w:hAnsi="Times New Roman"/>
                <w:bCs/>
                <w:color w:val="000000"/>
              </w:rPr>
              <w:t>020-2015</w:t>
            </w:r>
          </w:p>
          <w:p w:rsidR="00C10D8E" w:rsidRPr="00615849" w:rsidRDefault="00C10D8E" w:rsidP="00C10D8E">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A417F9">
              <w:rPr>
                <w:rFonts w:ascii="Times New Roman" w:hAnsi="Times New Roman"/>
                <w:bCs/>
                <w:color w:val="000000"/>
              </w:rPr>
              <w:t>3-15-2014</w:t>
            </w:r>
          </w:p>
          <w:p w:rsidR="00C10D8E" w:rsidRDefault="00C10D8E" w:rsidP="00C10D8E">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C10D8E" w:rsidRPr="007131EC" w:rsidRDefault="00C10D8E" w:rsidP="00C10D8E">
            <w:pPr>
              <w:pStyle w:val="NoSpacing"/>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C91224">
              <w:rPr>
                <w:rFonts w:ascii="Times New Roman" w:eastAsia="Arial Unicode MS" w:hAnsi="Times New Roman"/>
                <w:b/>
                <w:u w:val="single"/>
              </w:rPr>
              <w:t>283,000.00</w:t>
            </w:r>
          </w:p>
          <w:p w:rsidR="00C10D8E" w:rsidRPr="00292609" w:rsidRDefault="00C10D8E" w:rsidP="00C10D8E">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C10D8E" w:rsidRDefault="00C10D8E" w:rsidP="00C10D8E">
            <w:pPr>
              <w:tabs>
                <w:tab w:val="left" w:pos="4560"/>
              </w:tabs>
              <w:rPr>
                <w:rFonts w:ascii="Times New Roman" w:hAnsi="Times New Roman"/>
              </w:rPr>
            </w:pPr>
          </w:p>
          <w:p w:rsidR="00C10D8E" w:rsidRDefault="00C10D8E" w:rsidP="00C10D8E">
            <w:pPr>
              <w:pStyle w:val="NoSpacing"/>
              <w:rPr>
                <w:rFonts w:ascii="Times New Roman" w:hAnsi="Times New Roman"/>
              </w:rPr>
            </w:pPr>
          </w:p>
          <w:p w:rsidR="00C10D8E" w:rsidRDefault="00A417F9" w:rsidP="00A417F9">
            <w:pPr>
              <w:pStyle w:val="NoSpacing"/>
              <w:jc w:val="center"/>
              <w:rPr>
                <w:rFonts w:ascii="Times New Roman" w:hAnsi="Times New Roman"/>
              </w:rPr>
            </w:pPr>
            <w:r>
              <w:rPr>
                <w:rFonts w:ascii="Times New Roman" w:hAnsi="Times New Roman"/>
              </w:rPr>
              <w:t>1x20’ container</w:t>
            </w:r>
          </w:p>
          <w:p w:rsidR="00A417F9" w:rsidRDefault="00A417F9" w:rsidP="00A417F9">
            <w:pPr>
              <w:pStyle w:val="NoSpacing"/>
              <w:jc w:val="center"/>
              <w:rPr>
                <w:rFonts w:ascii="Times New Roman" w:hAnsi="Times New Roman"/>
              </w:rPr>
            </w:pPr>
            <w:r>
              <w:rPr>
                <w:rFonts w:ascii="Times New Roman" w:hAnsi="Times New Roman"/>
              </w:rPr>
              <w:t>Catalytic Converter</w:t>
            </w:r>
          </w:p>
          <w:p w:rsidR="005915C3" w:rsidRDefault="005915C3" w:rsidP="005915C3">
            <w:pPr>
              <w:pStyle w:val="NoSpacing"/>
              <w:jc w:val="center"/>
              <w:rPr>
                <w:rFonts w:ascii="Times New Roman" w:hAnsi="Times New Roman"/>
              </w:rPr>
            </w:pPr>
            <w:r>
              <w:rPr>
                <w:rFonts w:ascii="Times New Roman" w:hAnsi="Times New Roman"/>
              </w:rPr>
              <w:t xml:space="preserve">Approximately 283 </w:t>
            </w:r>
            <w:proofErr w:type="spellStart"/>
            <w:r>
              <w:rPr>
                <w:rFonts w:ascii="Times New Roman" w:hAnsi="Times New Roman"/>
              </w:rPr>
              <w:t>pcs</w:t>
            </w:r>
            <w:proofErr w:type="spellEnd"/>
            <w:r>
              <w:rPr>
                <w:rFonts w:ascii="Times New Roman" w:hAnsi="Times New Roman"/>
              </w:rPr>
              <w:t xml:space="preserve">. </w:t>
            </w:r>
          </w:p>
          <w:p w:rsidR="005915C3" w:rsidRDefault="005915C3" w:rsidP="00A417F9">
            <w:pPr>
              <w:pStyle w:val="NoSpacing"/>
              <w:jc w:val="center"/>
              <w:rPr>
                <w:rFonts w:ascii="Times New Roman" w:hAnsi="Times New Roman"/>
              </w:rPr>
            </w:pPr>
          </w:p>
          <w:p w:rsidR="00A417F9" w:rsidRPr="00355C2A" w:rsidRDefault="00A417F9" w:rsidP="00A417F9">
            <w:pPr>
              <w:pStyle w:val="NoSpacing"/>
              <w:jc w:val="center"/>
              <w:rPr>
                <w:rFonts w:ascii="Times New Roman" w:hAnsi="Times New Roman"/>
              </w:rPr>
            </w:pPr>
          </w:p>
          <w:p w:rsidR="00C10D8E" w:rsidRDefault="00C10D8E" w:rsidP="00C10D8E">
            <w:pPr>
              <w:rPr>
                <w:rFonts w:ascii="Times New Roman" w:hAnsi="Times New Roman"/>
              </w:rPr>
            </w:pPr>
            <w:r>
              <w:rPr>
                <w:rFonts w:ascii="Times New Roman" w:hAnsi="Times New Roman"/>
                <w:b/>
              </w:rPr>
              <w:t>Container No</w:t>
            </w:r>
            <w:r w:rsidRPr="00B929C1">
              <w:rPr>
                <w:rFonts w:ascii="Times New Roman" w:hAnsi="Times New Roman"/>
                <w:b/>
              </w:rPr>
              <w:t>.</w:t>
            </w:r>
            <w:r>
              <w:rPr>
                <w:rFonts w:ascii="Times New Roman" w:hAnsi="Times New Roman"/>
                <w:b/>
              </w:rPr>
              <w:t xml:space="preserve"> </w:t>
            </w:r>
            <w:r w:rsidR="00A417F9" w:rsidRPr="00A417F9">
              <w:rPr>
                <w:rFonts w:ascii="Times New Roman" w:hAnsi="Times New Roman"/>
              </w:rPr>
              <w:t>TGHU1842757</w:t>
            </w:r>
          </w:p>
          <w:p w:rsidR="00C10D8E" w:rsidRPr="00E73C16" w:rsidRDefault="00C10D8E" w:rsidP="00C10D8E">
            <w:pPr>
              <w:rPr>
                <w:rFonts w:ascii="Times New Roman" w:hAnsi="Times New Roman"/>
              </w:rPr>
            </w:pPr>
          </w:p>
          <w:p w:rsidR="00C10D8E" w:rsidRPr="007224A9" w:rsidRDefault="00C10D8E" w:rsidP="00C10D8E">
            <w:pPr>
              <w:jc w:val="center"/>
              <w:rPr>
                <w:rFonts w:ascii="Times New Roman" w:hAnsi="Times New Roman"/>
                <w:b/>
              </w:rPr>
            </w:pPr>
            <w:r w:rsidRPr="007224A9">
              <w:rPr>
                <w:rFonts w:ascii="Times New Roman" w:hAnsi="Times New Roman"/>
                <w:b/>
              </w:rPr>
              <w:t xml:space="preserve"> “ AS IS WHERE IS ”</w:t>
            </w:r>
          </w:p>
          <w:p w:rsidR="00C10D8E" w:rsidRDefault="00C10D8E" w:rsidP="00C10D8E">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C10D8E" w:rsidRPr="00292609" w:rsidRDefault="00C10D8E" w:rsidP="00C10D8E">
            <w:pPr>
              <w:rPr>
                <w:rFonts w:ascii="Times New Roman" w:hAnsi="Times New Roman"/>
                <w:sz w:val="20"/>
                <w:szCs w:val="20"/>
              </w:rPr>
            </w:pPr>
          </w:p>
        </w:tc>
      </w:tr>
      <w:tr w:rsidR="00C10D8E"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C10D8E" w:rsidRDefault="00C10D8E" w:rsidP="00C10D8E">
            <w:pPr>
              <w:jc w:val="both"/>
              <w:rPr>
                <w:rFonts w:ascii="Times New Roman" w:eastAsia="Arial Unicode MS" w:hAnsi="Times New Roman"/>
                <w:b/>
              </w:rPr>
            </w:pPr>
          </w:p>
          <w:p w:rsidR="00C10D8E" w:rsidRDefault="003E7E1D" w:rsidP="00C10D8E">
            <w:pPr>
              <w:jc w:val="both"/>
              <w:rPr>
                <w:rFonts w:ascii="Times New Roman" w:hAnsi="Times New Roman"/>
                <w:bCs/>
                <w:color w:val="000000"/>
              </w:rPr>
            </w:pPr>
            <w:r>
              <w:rPr>
                <w:rFonts w:ascii="Times New Roman" w:eastAsia="Arial Unicode MS" w:hAnsi="Times New Roman"/>
                <w:b/>
              </w:rPr>
              <w:t>1</w:t>
            </w:r>
            <w:r w:rsidR="00CB0389">
              <w:rPr>
                <w:rFonts w:ascii="Times New Roman" w:eastAsia="Arial Unicode MS" w:hAnsi="Times New Roman"/>
                <w:b/>
              </w:rPr>
              <w:t>4</w:t>
            </w:r>
            <w:r w:rsidR="00C10D8E" w:rsidRPr="007224A9">
              <w:rPr>
                <w:rFonts w:ascii="Times New Roman" w:eastAsia="Arial Unicode MS" w:hAnsi="Times New Roman"/>
                <w:b/>
              </w:rPr>
              <w:t>. Sale</w:t>
            </w:r>
            <w:r>
              <w:rPr>
                <w:rFonts w:ascii="Times New Roman" w:eastAsia="Arial Unicode MS" w:hAnsi="Times New Roman"/>
                <w:b/>
              </w:rPr>
              <w:t xml:space="preserve"> Lot No. 9-11</w:t>
            </w:r>
            <w:r w:rsidR="00CB0389">
              <w:rPr>
                <w:rFonts w:ascii="Times New Roman" w:eastAsia="Arial Unicode MS" w:hAnsi="Times New Roman"/>
                <w:b/>
              </w:rPr>
              <w:t>4</w:t>
            </w:r>
            <w:r w:rsidR="00C10D8E">
              <w:rPr>
                <w:rFonts w:ascii="Times New Roman" w:eastAsia="Arial Unicode MS" w:hAnsi="Times New Roman"/>
                <w:b/>
              </w:rPr>
              <w:t>-2016</w:t>
            </w:r>
          </w:p>
          <w:p w:rsidR="00C10D8E" w:rsidRDefault="00C10D8E" w:rsidP="00C10D8E">
            <w:pPr>
              <w:jc w:val="both"/>
              <w:rPr>
                <w:rFonts w:ascii="Times New Roman" w:hAnsi="Times New Roman"/>
                <w:bCs/>
                <w:color w:val="000000"/>
              </w:rPr>
            </w:pPr>
          </w:p>
          <w:p w:rsidR="00D17E7A" w:rsidRDefault="00D17E7A" w:rsidP="00D17E7A">
            <w:pPr>
              <w:pStyle w:val="NoSpacing"/>
              <w:rPr>
                <w:rFonts w:ascii="Times New Roman" w:hAnsi="Times New Roman"/>
                <w:bCs/>
                <w:color w:val="000000"/>
              </w:rPr>
            </w:pPr>
            <w:r w:rsidRPr="00615849">
              <w:rPr>
                <w:rFonts w:ascii="Times New Roman" w:hAnsi="Times New Roman"/>
                <w:bCs/>
                <w:color w:val="000000"/>
              </w:rPr>
              <w:t xml:space="preserve">Consignee: </w:t>
            </w:r>
            <w:r w:rsidR="004B47DF">
              <w:rPr>
                <w:rFonts w:ascii="Times New Roman" w:hAnsi="Times New Roman"/>
                <w:bCs/>
                <w:color w:val="000000"/>
              </w:rPr>
              <w:t xml:space="preserve"> </w:t>
            </w:r>
            <w:r w:rsidR="0043304C" w:rsidRPr="009B2FB4">
              <w:rPr>
                <w:rFonts w:ascii="Times New Roman" w:hAnsi="Times New Roman"/>
                <w:b/>
                <w:bCs/>
                <w:color w:val="000000"/>
              </w:rPr>
              <w:t>Blue Chelsea Enterprises</w:t>
            </w:r>
          </w:p>
          <w:p w:rsidR="00D17E7A" w:rsidRPr="00615849" w:rsidRDefault="0043304C" w:rsidP="00D17E7A">
            <w:pPr>
              <w:pStyle w:val="NoSpacing"/>
              <w:rPr>
                <w:rFonts w:ascii="Times New Roman" w:hAnsi="Times New Roman"/>
                <w:bCs/>
                <w:color w:val="000000"/>
              </w:rPr>
            </w:pPr>
            <w:r>
              <w:rPr>
                <w:rFonts w:ascii="Times New Roman" w:hAnsi="Times New Roman"/>
                <w:bCs/>
                <w:color w:val="000000"/>
              </w:rPr>
              <w:t>S.I</w:t>
            </w:r>
            <w:r w:rsidR="004B47DF">
              <w:rPr>
                <w:rFonts w:ascii="Times New Roman" w:hAnsi="Times New Roman"/>
                <w:bCs/>
                <w:color w:val="000000"/>
              </w:rPr>
              <w:t>. No.</w:t>
            </w:r>
            <w:r>
              <w:rPr>
                <w:rFonts w:ascii="Times New Roman" w:hAnsi="Times New Roman"/>
                <w:bCs/>
                <w:color w:val="000000"/>
              </w:rPr>
              <w:t xml:space="preserve"> 085-2015 </w:t>
            </w:r>
          </w:p>
          <w:p w:rsidR="00D17E7A" w:rsidRPr="00615849" w:rsidRDefault="00D17E7A" w:rsidP="00D17E7A">
            <w:pPr>
              <w:pStyle w:val="NoSpacing"/>
              <w:rPr>
                <w:rFonts w:ascii="Times New Roman" w:hAnsi="Times New Roman"/>
                <w:bCs/>
                <w:color w:val="000000"/>
              </w:rPr>
            </w:pPr>
            <w:r w:rsidRPr="00615849">
              <w:rPr>
                <w:rFonts w:ascii="Times New Roman" w:hAnsi="Times New Roman"/>
                <w:bCs/>
                <w:color w:val="000000"/>
              </w:rPr>
              <w:t>Date</w:t>
            </w:r>
            <w:r w:rsidR="004B47DF">
              <w:rPr>
                <w:rFonts w:ascii="Times New Roman" w:hAnsi="Times New Roman"/>
                <w:bCs/>
                <w:color w:val="000000"/>
              </w:rPr>
              <w:t xml:space="preserve"> of Arrival: </w:t>
            </w:r>
            <w:r w:rsidR="0043304C">
              <w:rPr>
                <w:rFonts w:ascii="Times New Roman" w:hAnsi="Times New Roman"/>
                <w:bCs/>
                <w:color w:val="000000"/>
              </w:rPr>
              <w:t>12-15-2014</w:t>
            </w:r>
          </w:p>
          <w:p w:rsidR="00D17E7A" w:rsidRDefault="00D17E7A" w:rsidP="00D17E7A">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B95E41" w:rsidRDefault="00B95E41" w:rsidP="009B2FB4">
            <w:pPr>
              <w:pStyle w:val="NoSpacing"/>
              <w:rPr>
                <w:rFonts w:ascii="Times New Roman" w:hAnsi="Times New Roman"/>
                <w:bCs/>
                <w:color w:val="000000"/>
              </w:rPr>
            </w:pPr>
          </w:p>
          <w:p w:rsidR="00B95E41" w:rsidRDefault="00B95E41" w:rsidP="009B2FB4">
            <w:pPr>
              <w:pStyle w:val="NoSpacing"/>
              <w:rPr>
                <w:rFonts w:ascii="Times New Roman" w:hAnsi="Times New Roman"/>
                <w:bCs/>
                <w:color w:val="000000"/>
              </w:rPr>
            </w:pPr>
          </w:p>
          <w:p w:rsidR="00B95E41" w:rsidRDefault="00B95E41" w:rsidP="009B2FB4">
            <w:pPr>
              <w:pStyle w:val="NoSpacing"/>
              <w:rPr>
                <w:rFonts w:ascii="Times New Roman" w:hAnsi="Times New Roman"/>
                <w:bCs/>
                <w:color w:val="000000"/>
              </w:rPr>
            </w:pPr>
          </w:p>
          <w:p w:rsidR="00FB1469" w:rsidRDefault="00FB1469" w:rsidP="009B2FB4">
            <w:pPr>
              <w:pStyle w:val="NoSpacing"/>
              <w:rPr>
                <w:rFonts w:ascii="Times New Roman" w:hAnsi="Times New Roman"/>
                <w:bCs/>
                <w:color w:val="000000"/>
              </w:rPr>
            </w:pPr>
          </w:p>
          <w:p w:rsidR="009B2FB4" w:rsidRDefault="009B2FB4" w:rsidP="009B2FB4">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proofErr w:type="spellStart"/>
            <w:r w:rsidR="00645FEA" w:rsidRPr="00A10DAA">
              <w:rPr>
                <w:rFonts w:ascii="Times New Roman" w:hAnsi="Times New Roman"/>
                <w:b/>
                <w:bCs/>
                <w:color w:val="000000"/>
              </w:rPr>
              <w:t>Mambulink</w:t>
            </w:r>
            <w:proofErr w:type="spellEnd"/>
            <w:r w:rsidR="00645FEA" w:rsidRPr="00A10DAA">
              <w:rPr>
                <w:rFonts w:ascii="Times New Roman" w:hAnsi="Times New Roman"/>
                <w:b/>
                <w:bCs/>
                <w:color w:val="000000"/>
              </w:rPr>
              <w:t xml:space="preserve"> </w:t>
            </w:r>
            <w:proofErr w:type="spellStart"/>
            <w:r w:rsidR="00645FEA" w:rsidRPr="00A10DAA">
              <w:rPr>
                <w:rFonts w:ascii="Times New Roman" w:hAnsi="Times New Roman"/>
                <w:b/>
                <w:bCs/>
                <w:color w:val="000000"/>
              </w:rPr>
              <w:t>Enteprises</w:t>
            </w:r>
            <w:proofErr w:type="spellEnd"/>
          </w:p>
          <w:p w:rsidR="009B2FB4" w:rsidRPr="00615849" w:rsidRDefault="009B2FB4" w:rsidP="009B2FB4">
            <w:pPr>
              <w:pStyle w:val="NoSpacing"/>
              <w:rPr>
                <w:rFonts w:ascii="Times New Roman" w:hAnsi="Times New Roman"/>
                <w:bCs/>
                <w:color w:val="000000"/>
              </w:rPr>
            </w:pPr>
            <w:r>
              <w:rPr>
                <w:rFonts w:ascii="Times New Roman" w:hAnsi="Times New Roman"/>
                <w:bCs/>
                <w:color w:val="000000"/>
              </w:rPr>
              <w:t>S.I. No. 002-2016</w:t>
            </w:r>
          </w:p>
          <w:p w:rsidR="009B2FB4" w:rsidRPr="00615849" w:rsidRDefault="009B2FB4" w:rsidP="009B2FB4">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10-29-2015</w:t>
            </w:r>
          </w:p>
          <w:p w:rsidR="00C10D8E" w:rsidRDefault="00C10D8E" w:rsidP="00C10D8E">
            <w:pPr>
              <w:jc w:val="both"/>
              <w:rPr>
                <w:rFonts w:ascii="Times New Roman" w:eastAsia="Arial Unicode MS" w:hAnsi="Times New Roman"/>
                <w:b/>
                <w:u w:val="double"/>
              </w:rPr>
            </w:pPr>
          </w:p>
          <w:p w:rsidR="009B2FB4" w:rsidRDefault="009B2FB4" w:rsidP="00C10D8E">
            <w:pPr>
              <w:jc w:val="both"/>
              <w:rPr>
                <w:rFonts w:ascii="Times New Roman" w:eastAsia="Arial Unicode MS" w:hAnsi="Times New Roman"/>
                <w:b/>
                <w:u w:val="double"/>
              </w:rPr>
            </w:pPr>
          </w:p>
          <w:p w:rsidR="009B2FB4" w:rsidRDefault="009B2FB4" w:rsidP="00C10D8E">
            <w:pPr>
              <w:jc w:val="both"/>
              <w:rPr>
                <w:rFonts w:ascii="Times New Roman" w:eastAsia="Arial Unicode MS" w:hAnsi="Times New Roman"/>
                <w:b/>
                <w:u w:val="double"/>
              </w:rPr>
            </w:pPr>
          </w:p>
          <w:p w:rsidR="009B2FB4" w:rsidRDefault="009B2FB4" w:rsidP="00C10D8E">
            <w:pPr>
              <w:jc w:val="both"/>
              <w:rPr>
                <w:rFonts w:ascii="Times New Roman" w:eastAsia="Arial Unicode MS" w:hAnsi="Times New Roman"/>
                <w:b/>
                <w:u w:val="double"/>
              </w:rPr>
            </w:pPr>
          </w:p>
          <w:p w:rsidR="007F25C6" w:rsidRDefault="007F25C6" w:rsidP="00C10D8E">
            <w:pPr>
              <w:jc w:val="both"/>
              <w:rPr>
                <w:rFonts w:ascii="Times New Roman" w:eastAsia="Arial Unicode MS" w:hAnsi="Times New Roman"/>
                <w:b/>
                <w:u w:val="double"/>
              </w:rPr>
            </w:pPr>
          </w:p>
          <w:p w:rsidR="00A25689" w:rsidRDefault="00A25689" w:rsidP="00C10D8E">
            <w:pPr>
              <w:jc w:val="both"/>
              <w:rPr>
                <w:rFonts w:ascii="Times New Roman" w:eastAsia="Arial Unicode MS" w:hAnsi="Times New Roman"/>
                <w:b/>
                <w:u w:val="double"/>
              </w:rPr>
            </w:pPr>
          </w:p>
          <w:p w:rsidR="00A25689" w:rsidRDefault="00A25689" w:rsidP="00C10D8E">
            <w:pPr>
              <w:jc w:val="both"/>
              <w:rPr>
                <w:rFonts w:ascii="Times New Roman" w:eastAsia="Arial Unicode MS" w:hAnsi="Times New Roman"/>
                <w:b/>
                <w:u w:val="double"/>
              </w:rPr>
            </w:pPr>
          </w:p>
          <w:p w:rsidR="00A25689" w:rsidRDefault="00A25689" w:rsidP="00C10D8E">
            <w:pPr>
              <w:jc w:val="both"/>
              <w:rPr>
                <w:rFonts w:ascii="Times New Roman" w:eastAsia="Arial Unicode MS" w:hAnsi="Times New Roman"/>
                <w:b/>
                <w:u w:val="double"/>
              </w:rPr>
            </w:pPr>
          </w:p>
          <w:p w:rsidR="00A25689" w:rsidRDefault="00A25689" w:rsidP="00C10D8E">
            <w:pPr>
              <w:jc w:val="both"/>
              <w:rPr>
                <w:rFonts w:ascii="Times New Roman" w:eastAsia="Arial Unicode MS" w:hAnsi="Times New Roman"/>
                <w:b/>
                <w:u w:val="double"/>
              </w:rPr>
            </w:pPr>
          </w:p>
          <w:p w:rsidR="007F25C6" w:rsidRDefault="007F25C6" w:rsidP="00C10D8E">
            <w:pPr>
              <w:jc w:val="both"/>
              <w:rPr>
                <w:rFonts w:ascii="Times New Roman" w:eastAsia="Arial Unicode MS" w:hAnsi="Times New Roman"/>
                <w:b/>
                <w:u w:val="double"/>
              </w:rPr>
            </w:pPr>
          </w:p>
          <w:p w:rsidR="00F16FE7" w:rsidRDefault="00F16FE7" w:rsidP="00C10D8E">
            <w:pPr>
              <w:jc w:val="both"/>
              <w:rPr>
                <w:rFonts w:ascii="Times New Roman" w:eastAsia="Arial Unicode MS" w:hAnsi="Times New Roman"/>
                <w:b/>
                <w:u w:val="double"/>
              </w:rPr>
            </w:pPr>
          </w:p>
          <w:p w:rsidR="00F16FE7" w:rsidRDefault="00F16FE7" w:rsidP="00C10D8E">
            <w:pPr>
              <w:jc w:val="both"/>
              <w:rPr>
                <w:rFonts w:ascii="Times New Roman" w:eastAsia="Arial Unicode MS" w:hAnsi="Times New Roman"/>
                <w:b/>
                <w:u w:val="double"/>
              </w:rPr>
            </w:pPr>
          </w:p>
          <w:p w:rsidR="00F16FE7" w:rsidRDefault="00F16FE7" w:rsidP="00C10D8E">
            <w:pPr>
              <w:jc w:val="both"/>
              <w:rPr>
                <w:rFonts w:ascii="Times New Roman" w:eastAsia="Arial Unicode MS" w:hAnsi="Times New Roman"/>
                <w:b/>
                <w:u w:val="double"/>
              </w:rPr>
            </w:pPr>
          </w:p>
          <w:p w:rsidR="007F25C6" w:rsidRDefault="007F25C6" w:rsidP="00C10D8E">
            <w:pPr>
              <w:jc w:val="both"/>
              <w:rPr>
                <w:rFonts w:ascii="Times New Roman" w:eastAsia="Arial Unicode MS" w:hAnsi="Times New Roman"/>
                <w:b/>
                <w:u w:val="double"/>
              </w:rPr>
            </w:pPr>
          </w:p>
          <w:p w:rsidR="007F25C6" w:rsidRDefault="007F25C6" w:rsidP="00C10D8E">
            <w:pPr>
              <w:jc w:val="both"/>
              <w:rPr>
                <w:rFonts w:ascii="Times New Roman" w:eastAsia="Arial Unicode MS" w:hAnsi="Times New Roman"/>
                <w:b/>
                <w:u w:val="double"/>
              </w:rPr>
            </w:pPr>
          </w:p>
          <w:p w:rsidR="00C10D8E" w:rsidRPr="007131EC" w:rsidRDefault="009B2FB4" w:rsidP="00C10D8E">
            <w:pPr>
              <w:pStyle w:val="NoSpacing"/>
              <w:rPr>
                <w:rFonts w:ascii="Times New Roman" w:eastAsia="Arial Unicode MS" w:hAnsi="Times New Roman"/>
                <w:b/>
                <w:u w:val="single"/>
              </w:rPr>
            </w:pPr>
            <w:r>
              <w:rPr>
                <w:rFonts w:ascii="Times New Roman" w:eastAsia="Arial Unicode MS" w:hAnsi="Times New Roman"/>
                <w:b/>
                <w:u w:val="single"/>
              </w:rPr>
              <w:t xml:space="preserve">Total </w:t>
            </w:r>
            <w:r w:rsidR="00C10D8E" w:rsidRPr="00892AE1">
              <w:rPr>
                <w:rFonts w:ascii="Times New Roman" w:eastAsia="Arial Unicode MS" w:hAnsi="Times New Roman"/>
                <w:b/>
                <w:u w:val="single"/>
              </w:rPr>
              <w:t xml:space="preserve">Floor Price: </w:t>
            </w:r>
            <w:r w:rsidR="00C10D8E">
              <w:rPr>
                <w:rFonts w:ascii="Times New Roman" w:eastAsia="Arial Unicode MS" w:hAnsi="Times New Roman"/>
                <w:b/>
                <w:u w:val="single"/>
              </w:rPr>
              <w:t>Php</w:t>
            </w:r>
            <w:r w:rsidR="00322691">
              <w:rPr>
                <w:rFonts w:ascii="Times New Roman" w:eastAsia="Arial Unicode MS" w:hAnsi="Times New Roman"/>
                <w:b/>
                <w:u w:val="single"/>
              </w:rPr>
              <w:t>1,636,180.00</w:t>
            </w:r>
          </w:p>
          <w:p w:rsidR="00C10D8E" w:rsidRPr="00292609" w:rsidRDefault="00C10D8E" w:rsidP="00C10D8E">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C10D8E" w:rsidRDefault="001D66A2" w:rsidP="00C10D8E">
            <w:pPr>
              <w:tabs>
                <w:tab w:val="left" w:pos="4560"/>
              </w:tabs>
              <w:rPr>
                <w:rFonts w:ascii="Times New Roman" w:hAnsi="Times New Roman"/>
              </w:rPr>
            </w:pPr>
            <w:r>
              <w:rPr>
                <w:rFonts w:ascii="Times New Roman" w:hAnsi="Times New Roman"/>
              </w:rPr>
              <w:t xml:space="preserve"> </w:t>
            </w:r>
          </w:p>
          <w:p w:rsidR="00C10D8E" w:rsidRDefault="00C10D8E" w:rsidP="00C10D8E">
            <w:pPr>
              <w:pStyle w:val="NoSpacing"/>
              <w:rPr>
                <w:rFonts w:ascii="Times New Roman" w:hAnsi="Times New Roman"/>
              </w:rPr>
            </w:pPr>
          </w:p>
          <w:p w:rsidR="00C10D8E" w:rsidRDefault="00C10D8E" w:rsidP="00201AB0">
            <w:pPr>
              <w:pStyle w:val="NoSpacing"/>
              <w:jc w:val="center"/>
              <w:rPr>
                <w:rFonts w:ascii="Times New Roman" w:hAnsi="Times New Roman"/>
              </w:rPr>
            </w:pPr>
          </w:p>
          <w:p w:rsidR="009B2FB4" w:rsidRDefault="009B2FB4" w:rsidP="00201AB0">
            <w:pPr>
              <w:pStyle w:val="NoSpacing"/>
              <w:jc w:val="center"/>
              <w:rPr>
                <w:rFonts w:ascii="Times New Roman" w:hAnsi="Times New Roman"/>
              </w:rPr>
            </w:pPr>
            <w:r>
              <w:rPr>
                <w:rFonts w:ascii="Times New Roman" w:hAnsi="Times New Roman"/>
              </w:rPr>
              <w:t>1x40’ container</w:t>
            </w:r>
          </w:p>
          <w:p w:rsidR="009B2FB4" w:rsidRDefault="009B2FB4" w:rsidP="00201AB0">
            <w:pPr>
              <w:pStyle w:val="NoSpacing"/>
              <w:jc w:val="center"/>
              <w:rPr>
                <w:rFonts w:ascii="Times New Roman" w:hAnsi="Times New Roman"/>
              </w:rPr>
            </w:pPr>
            <w:r>
              <w:rPr>
                <w:rFonts w:ascii="Times New Roman" w:hAnsi="Times New Roman"/>
              </w:rPr>
              <w:t xml:space="preserve">205 </w:t>
            </w:r>
            <w:proofErr w:type="spellStart"/>
            <w:r>
              <w:rPr>
                <w:rFonts w:ascii="Times New Roman" w:hAnsi="Times New Roman"/>
              </w:rPr>
              <w:t>ctns</w:t>
            </w:r>
            <w:proofErr w:type="spellEnd"/>
            <w:r>
              <w:rPr>
                <w:rFonts w:ascii="Times New Roman" w:hAnsi="Times New Roman"/>
              </w:rPr>
              <w:t>. @ 100pcs./ctn. CD/DVD Casing</w:t>
            </w:r>
          </w:p>
          <w:p w:rsidR="005B39C2" w:rsidRDefault="005B39C2" w:rsidP="005B39C2">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Php20</w:t>
            </w:r>
            <w:proofErr w:type="gramStart"/>
            <w:r>
              <w:rPr>
                <w:rFonts w:ascii="Times New Roman" w:eastAsia="Arial Unicode MS" w:hAnsi="Times New Roman"/>
                <w:b/>
                <w:u w:val="single"/>
              </w:rPr>
              <w:t>,500.00@</w:t>
            </w:r>
            <w:proofErr w:type="gramEnd"/>
            <w:r>
              <w:rPr>
                <w:rFonts w:ascii="Times New Roman" w:eastAsia="Arial Unicode MS" w:hAnsi="Times New Roman"/>
                <w:b/>
                <w:u w:val="single"/>
              </w:rPr>
              <w:t xml:space="preserve"> P1.00/pc.</w:t>
            </w:r>
          </w:p>
          <w:p w:rsidR="005B39C2" w:rsidRDefault="005B39C2" w:rsidP="005B39C2">
            <w:pPr>
              <w:pStyle w:val="NoSpacing"/>
              <w:rPr>
                <w:rFonts w:ascii="Times New Roman" w:hAnsi="Times New Roman"/>
              </w:rPr>
            </w:pPr>
            <w:r>
              <w:rPr>
                <w:rFonts w:ascii="Times New Roman" w:hAnsi="Times New Roman"/>
              </w:rPr>
              <w:t xml:space="preserve">                        </w:t>
            </w:r>
          </w:p>
          <w:p w:rsidR="00F417CC" w:rsidRDefault="009B2FB4" w:rsidP="009B2FB4">
            <w:pPr>
              <w:pStyle w:val="NoSpacing"/>
              <w:jc w:val="center"/>
              <w:rPr>
                <w:rFonts w:ascii="Times New Roman" w:hAnsi="Times New Roman"/>
              </w:rPr>
            </w:pPr>
            <w:r>
              <w:rPr>
                <w:rFonts w:ascii="Times New Roman" w:hAnsi="Times New Roman"/>
              </w:rPr>
              <w:t xml:space="preserve">192 </w:t>
            </w:r>
            <w:proofErr w:type="spellStart"/>
            <w:r>
              <w:rPr>
                <w:rFonts w:ascii="Times New Roman" w:hAnsi="Times New Roman"/>
              </w:rPr>
              <w:t>ctns</w:t>
            </w:r>
            <w:proofErr w:type="spellEnd"/>
            <w:r>
              <w:rPr>
                <w:rFonts w:ascii="Times New Roman" w:hAnsi="Times New Roman"/>
              </w:rPr>
              <w:t>. @ 120pcs./ctn. Toy Trumpet</w:t>
            </w:r>
          </w:p>
          <w:p w:rsidR="005B39C2" w:rsidRDefault="005B39C2" w:rsidP="005B39C2">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Php46,080.00@ P2.00/pc</w:t>
            </w:r>
          </w:p>
          <w:p w:rsidR="005B39C2" w:rsidRPr="000B0981" w:rsidRDefault="005B39C2" w:rsidP="009B2FB4">
            <w:pPr>
              <w:pStyle w:val="NoSpacing"/>
              <w:jc w:val="center"/>
              <w:rPr>
                <w:rFonts w:ascii="Times New Roman" w:hAnsi="Times New Roman"/>
              </w:rPr>
            </w:pPr>
          </w:p>
          <w:p w:rsidR="00D17E7A" w:rsidRDefault="00D17E7A" w:rsidP="00D17E7A">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9B2FB4">
              <w:rPr>
                <w:rFonts w:ascii="Times New Roman" w:hAnsi="Times New Roman"/>
              </w:rPr>
              <w:t>CXDU1083736</w:t>
            </w:r>
          </w:p>
          <w:p w:rsidR="009B2FB4" w:rsidRDefault="009B2FB4" w:rsidP="00D17E7A">
            <w:pPr>
              <w:rPr>
                <w:rFonts w:ascii="Times New Roman" w:eastAsia="Arial Unicode MS" w:hAnsi="Times New Roman"/>
              </w:rPr>
            </w:pPr>
          </w:p>
          <w:p w:rsidR="00FB1469" w:rsidRDefault="00FB1469" w:rsidP="00D17E7A">
            <w:pPr>
              <w:rPr>
                <w:rFonts w:ascii="Times New Roman" w:eastAsia="Arial Unicode MS" w:hAnsi="Times New Roman"/>
              </w:rPr>
            </w:pPr>
          </w:p>
          <w:p w:rsidR="00A050F6" w:rsidRDefault="00A050F6" w:rsidP="00CB0389">
            <w:pPr>
              <w:pStyle w:val="NoSpacing"/>
              <w:rPr>
                <w:rFonts w:ascii="Times New Roman" w:hAnsi="Times New Roman"/>
              </w:rPr>
            </w:pPr>
          </w:p>
          <w:p w:rsidR="00340DE6" w:rsidRDefault="00340DE6" w:rsidP="00340DE6">
            <w:pPr>
              <w:pStyle w:val="NoSpacing"/>
              <w:jc w:val="center"/>
              <w:rPr>
                <w:rFonts w:ascii="Times New Roman" w:hAnsi="Times New Roman"/>
              </w:rPr>
            </w:pPr>
            <w:r>
              <w:rPr>
                <w:rFonts w:ascii="Times New Roman" w:hAnsi="Times New Roman"/>
              </w:rPr>
              <w:t>1x40’ container</w:t>
            </w:r>
          </w:p>
          <w:p w:rsidR="00340DE6" w:rsidRDefault="00340DE6" w:rsidP="00340DE6">
            <w:pPr>
              <w:pStyle w:val="NoSpacing"/>
              <w:jc w:val="center"/>
              <w:rPr>
                <w:rFonts w:ascii="Times New Roman" w:hAnsi="Times New Roman"/>
              </w:rPr>
            </w:pPr>
            <w:r>
              <w:rPr>
                <w:rFonts w:ascii="Times New Roman" w:hAnsi="Times New Roman"/>
              </w:rPr>
              <w:t xml:space="preserve">2,600 </w:t>
            </w:r>
            <w:proofErr w:type="spellStart"/>
            <w:r>
              <w:rPr>
                <w:rFonts w:ascii="Times New Roman" w:hAnsi="Times New Roman"/>
              </w:rPr>
              <w:t>ctns</w:t>
            </w:r>
            <w:proofErr w:type="spellEnd"/>
            <w:r>
              <w:rPr>
                <w:rFonts w:ascii="Times New Roman" w:hAnsi="Times New Roman"/>
              </w:rPr>
              <w:t xml:space="preserve">. @ 600pcs./ctn. Blank CD/DVD </w:t>
            </w:r>
          </w:p>
          <w:p w:rsidR="005B39C2" w:rsidRDefault="005B39C2" w:rsidP="005B39C2">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E4985">
              <w:rPr>
                <w:rFonts w:ascii="Times New Roman" w:eastAsia="Arial Unicode MS" w:hAnsi="Times New Roman"/>
                <w:b/>
                <w:u w:val="single"/>
              </w:rPr>
              <w:t>1,560,000.00@ P1.00/pc</w:t>
            </w:r>
          </w:p>
          <w:p w:rsidR="005B39C2" w:rsidRDefault="005B39C2" w:rsidP="00340DE6">
            <w:pPr>
              <w:pStyle w:val="NoSpacing"/>
              <w:jc w:val="center"/>
              <w:rPr>
                <w:rFonts w:ascii="Times New Roman" w:hAnsi="Times New Roman"/>
              </w:rPr>
            </w:pPr>
          </w:p>
          <w:p w:rsidR="00340DE6" w:rsidRDefault="00340DE6" w:rsidP="00340DE6">
            <w:pPr>
              <w:pStyle w:val="NoSpacing"/>
              <w:jc w:val="center"/>
              <w:rPr>
                <w:rFonts w:ascii="Times New Roman" w:hAnsi="Times New Roman"/>
              </w:rPr>
            </w:pPr>
            <w:r>
              <w:rPr>
                <w:rFonts w:ascii="Times New Roman" w:hAnsi="Times New Roman"/>
              </w:rPr>
              <w:t xml:space="preserve">40 </w:t>
            </w:r>
            <w:proofErr w:type="spellStart"/>
            <w:r>
              <w:rPr>
                <w:rFonts w:ascii="Times New Roman" w:hAnsi="Times New Roman"/>
              </w:rPr>
              <w:t>ctns</w:t>
            </w:r>
            <w:proofErr w:type="spellEnd"/>
            <w:r>
              <w:rPr>
                <w:rFonts w:ascii="Times New Roman" w:hAnsi="Times New Roman"/>
              </w:rPr>
              <w:t>. @ 120pcs./ctn. Toy Trumpet</w:t>
            </w:r>
          </w:p>
          <w:p w:rsidR="005B39C2" w:rsidRDefault="005B39C2" w:rsidP="005B39C2">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E4985">
              <w:rPr>
                <w:rFonts w:ascii="Times New Roman" w:eastAsia="Arial Unicode MS" w:hAnsi="Times New Roman"/>
                <w:b/>
                <w:u w:val="single"/>
              </w:rPr>
              <w:t>9,600.00@ P2.00/pc</w:t>
            </w:r>
          </w:p>
          <w:p w:rsidR="005B39C2" w:rsidRPr="000B0981" w:rsidRDefault="005B39C2" w:rsidP="00340DE6">
            <w:pPr>
              <w:pStyle w:val="NoSpacing"/>
              <w:jc w:val="center"/>
              <w:rPr>
                <w:rFonts w:ascii="Times New Roman" w:hAnsi="Times New Roman"/>
              </w:rPr>
            </w:pPr>
          </w:p>
          <w:p w:rsidR="00340DE6" w:rsidRDefault="00340DE6" w:rsidP="00340DE6">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393AE4">
              <w:rPr>
                <w:rFonts w:ascii="Times New Roman" w:hAnsi="Times New Roman"/>
              </w:rPr>
              <w:t>BMOU4242869</w:t>
            </w:r>
          </w:p>
          <w:p w:rsidR="009B2FB4" w:rsidRPr="009B2FB4" w:rsidRDefault="009B2FB4" w:rsidP="00D17E7A">
            <w:pPr>
              <w:rPr>
                <w:rFonts w:ascii="Times New Roman" w:hAnsi="Times New Roman"/>
              </w:rPr>
            </w:pPr>
          </w:p>
          <w:p w:rsidR="00C10D8E" w:rsidRPr="00E73C16" w:rsidRDefault="00C10D8E" w:rsidP="00C10D8E">
            <w:pPr>
              <w:rPr>
                <w:rFonts w:ascii="Times New Roman" w:hAnsi="Times New Roman"/>
              </w:rPr>
            </w:pPr>
          </w:p>
          <w:p w:rsidR="00C10D8E" w:rsidRPr="007224A9" w:rsidRDefault="00C10D8E" w:rsidP="00C10D8E">
            <w:pPr>
              <w:jc w:val="center"/>
              <w:rPr>
                <w:rFonts w:ascii="Times New Roman" w:hAnsi="Times New Roman"/>
                <w:b/>
              </w:rPr>
            </w:pPr>
            <w:r w:rsidRPr="007224A9">
              <w:rPr>
                <w:rFonts w:ascii="Times New Roman" w:hAnsi="Times New Roman"/>
                <w:b/>
              </w:rPr>
              <w:t xml:space="preserve"> “ AS IS WHERE IS ”</w:t>
            </w:r>
          </w:p>
          <w:p w:rsidR="00C10D8E" w:rsidRDefault="00C10D8E" w:rsidP="00AF32FC">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F16FE7" w:rsidRDefault="00F16FE7" w:rsidP="00AF32FC">
            <w:pPr>
              <w:jc w:val="center"/>
              <w:rPr>
                <w:rFonts w:ascii="Times New Roman" w:hAnsi="Times New Roman"/>
              </w:rPr>
            </w:pPr>
          </w:p>
          <w:p w:rsidR="00F16FE7" w:rsidRDefault="00F16FE7" w:rsidP="00AF32FC">
            <w:pPr>
              <w:jc w:val="center"/>
              <w:rPr>
                <w:rFonts w:ascii="Times New Roman" w:hAnsi="Times New Roman"/>
              </w:rPr>
            </w:pPr>
          </w:p>
          <w:p w:rsidR="00F16FE7" w:rsidRDefault="00F16FE7" w:rsidP="00AF32FC">
            <w:pPr>
              <w:jc w:val="center"/>
              <w:rPr>
                <w:rFonts w:ascii="Times New Roman" w:hAnsi="Times New Roman"/>
              </w:rPr>
            </w:pPr>
          </w:p>
          <w:p w:rsidR="00A25689" w:rsidRPr="00BD5531" w:rsidRDefault="00A25689" w:rsidP="00A25689">
            <w:pPr>
              <w:pStyle w:val="NoSpacing"/>
              <w:rPr>
                <w:b/>
              </w:rPr>
            </w:pPr>
            <w:r w:rsidRPr="00BD5531">
              <w:rPr>
                <w:rFonts w:ascii="Times New Roman" w:hAnsi="Times New Roman"/>
                <w:b/>
                <w:sz w:val="20"/>
                <w:szCs w:val="20"/>
              </w:rPr>
              <w:t>Additional Requirements</w:t>
            </w:r>
            <w:r w:rsidRPr="00BD5531">
              <w:rPr>
                <w:b/>
              </w:rPr>
              <w:t xml:space="preserve">: </w:t>
            </w:r>
          </w:p>
          <w:p w:rsidR="00A25689" w:rsidRDefault="00A25689" w:rsidP="00A25689">
            <w:pPr>
              <w:tabs>
                <w:tab w:val="left" w:pos="4560"/>
              </w:tabs>
              <w:rPr>
                <w:rFonts w:ascii="Times New Roman" w:hAnsi="Times New Roman"/>
              </w:rPr>
            </w:pPr>
            <w:r>
              <w:rPr>
                <w:rFonts w:ascii="Times New Roman" w:hAnsi="Times New Roman"/>
              </w:rPr>
              <w:t>1. Interested Bidder must submit a Valid License issued by the   Optical Media Board (OMB)</w:t>
            </w:r>
          </w:p>
          <w:p w:rsidR="00A25689" w:rsidRDefault="00A25689" w:rsidP="00A25689">
            <w:pPr>
              <w:tabs>
                <w:tab w:val="left" w:pos="4560"/>
              </w:tabs>
              <w:rPr>
                <w:rFonts w:ascii="Times New Roman" w:hAnsi="Times New Roman"/>
              </w:rPr>
            </w:pPr>
            <w:r>
              <w:rPr>
                <w:rFonts w:ascii="Times New Roman" w:hAnsi="Times New Roman"/>
              </w:rPr>
              <w:t>2. Submit the latest 2016 Import Permit issued by OMB.</w:t>
            </w:r>
          </w:p>
          <w:p w:rsidR="00A25689" w:rsidRDefault="00A25689" w:rsidP="00A25689">
            <w:pPr>
              <w:tabs>
                <w:tab w:val="left" w:pos="4560"/>
              </w:tabs>
              <w:rPr>
                <w:rFonts w:ascii="Times New Roman" w:hAnsi="Times New Roman"/>
              </w:rPr>
            </w:pPr>
            <w:r>
              <w:rPr>
                <w:rFonts w:ascii="Times New Roman" w:hAnsi="Times New Roman"/>
              </w:rPr>
              <w:t>3. List of Clients/Customers.</w:t>
            </w:r>
          </w:p>
          <w:p w:rsidR="00A25689" w:rsidRPr="00AF32FC" w:rsidRDefault="00A25689" w:rsidP="00AF32FC">
            <w:pPr>
              <w:jc w:val="center"/>
              <w:rPr>
                <w:rFonts w:ascii="Times New Roman" w:hAnsi="Times New Roman"/>
              </w:rPr>
            </w:pPr>
          </w:p>
        </w:tc>
      </w:tr>
      <w:tr w:rsidR="009B2FB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2FB4" w:rsidRDefault="009B2FB4" w:rsidP="009B2FB4">
            <w:pPr>
              <w:jc w:val="both"/>
              <w:rPr>
                <w:rFonts w:ascii="Times New Roman" w:eastAsia="Arial Unicode MS" w:hAnsi="Times New Roman"/>
                <w:b/>
              </w:rPr>
            </w:pPr>
          </w:p>
          <w:p w:rsidR="009B2FB4" w:rsidRDefault="00165B3F" w:rsidP="009B2FB4">
            <w:pPr>
              <w:jc w:val="both"/>
              <w:rPr>
                <w:rFonts w:ascii="Times New Roman" w:hAnsi="Times New Roman"/>
                <w:bCs/>
                <w:color w:val="000000"/>
              </w:rPr>
            </w:pPr>
            <w:r>
              <w:rPr>
                <w:rFonts w:ascii="Times New Roman" w:eastAsia="Arial Unicode MS" w:hAnsi="Times New Roman"/>
                <w:b/>
              </w:rPr>
              <w:t>1</w:t>
            </w:r>
            <w:r w:rsidR="00CB0389">
              <w:rPr>
                <w:rFonts w:ascii="Times New Roman" w:eastAsia="Arial Unicode MS" w:hAnsi="Times New Roman"/>
                <w:b/>
              </w:rPr>
              <w:t>5</w:t>
            </w:r>
            <w:r w:rsidR="009B2FB4" w:rsidRPr="007224A9">
              <w:rPr>
                <w:rFonts w:ascii="Times New Roman" w:eastAsia="Arial Unicode MS" w:hAnsi="Times New Roman"/>
                <w:b/>
              </w:rPr>
              <w:t>. Sale</w:t>
            </w:r>
            <w:r>
              <w:rPr>
                <w:rFonts w:ascii="Times New Roman" w:eastAsia="Arial Unicode MS" w:hAnsi="Times New Roman"/>
                <w:b/>
              </w:rPr>
              <w:t xml:space="preserve"> Lot No. 9-11</w:t>
            </w:r>
            <w:r w:rsidR="00CB0389">
              <w:rPr>
                <w:rFonts w:ascii="Times New Roman" w:eastAsia="Arial Unicode MS" w:hAnsi="Times New Roman"/>
                <w:b/>
              </w:rPr>
              <w:t>5</w:t>
            </w:r>
            <w:r w:rsidR="009B2FB4">
              <w:rPr>
                <w:rFonts w:ascii="Times New Roman" w:eastAsia="Arial Unicode MS" w:hAnsi="Times New Roman"/>
                <w:b/>
              </w:rPr>
              <w:t>-2016</w:t>
            </w:r>
          </w:p>
          <w:p w:rsidR="009B2FB4" w:rsidRDefault="009B2FB4" w:rsidP="009B2FB4">
            <w:pPr>
              <w:jc w:val="both"/>
              <w:rPr>
                <w:rFonts w:ascii="Times New Roman" w:hAnsi="Times New Roman"/>
                <w:bCs/>
                <w:color w:val="000000"/>
              </w:rPr>
            </w:pPr>
          </w:p>
          <w:p w:rsidR="003F2AB3" w:rsidRDefault="009B2FB4" w:rsidP="009B2FB4">
            <w:pPr>
              <w:pStyle w:val="NoSpacing"/>
              <w:rPr>
                <w:rFonts w:ascii="Times New Roman" w:hAnsi="Times New Roman"/>
                <w:bCs/>
                <w:color w:val="000000"/>
              </w:rPr>
            </w:pPr>
            <w:r w:rsidRPr="00615849">
              <w:rPr>
                <w:rFonts w:ascii="Times New Roman" w:hAnsi="Times New Roman"/>
                <w:bCs/>
                <w:color w:val="000000"/>
              </w:rPr>
              <w:t>Consignee:</w:t>
            </w:r>
            <w:r w:rsidR="003F2AB3">
              <w:rPr>
                <w:rFonts w:ascii="Times New Roman" w:hAnsi="Times New Roman"/>
                <w:bCs/>
                <w:color w:val="000000"/>
              </w:rPr>
              <w:t xml:space="preserve"> </w:t>
            </w:r>
            <w:r w:rsidR="003F2AB3" w:rsidRPr="00A67631">
              <w:rPr>
                <w:rFonts w:ascii="Times New Roman" w:hAnsi="Times New Roman"/>
                <w:b/>
                <w:bCs/>
                <w:color w:val="000000"/>
              </w:rPr>
              <w:t>Navistar International</w:t>
            </w:r>
          </w:p>
          <w:p w:rsidR="009B2FB4" w:rsidRPr="00A67631" w:rsidRDefault="003F2AB3" w:rsidP="009B2FB4">
            <w:pPr>
              <w:pStyle w:val="NoSpacing"/>
              <w:rPr>
                <w:rFonts w:ascii="Times New Roman" w:hAnsi="Times New Roman"/>
                <w:b/>
                <w:bCs/>
                <w:color w:val="000000"/>
              </w:rPr>
            </w:pPr>
            <w:r>
              <w:rPr>
                <w:rFonts w:ascii="Times New Roman" w:hAnsi="Times New Roman"/>
                <w:bCs/>
                <w:color w:val="000000"/>
              </w:rPr>
              <w:t xml:space="preserve">                   </w:t>
            </w:r>
            <w:r w:rsidRPr="00A67631">
              <w:rPr>
                <w:rFonts w:ascii="Times New Roman" w:hAnsi="Times New Roman"/>
                <w:b/>
                <w:bCs/>
                <w:color w:val="000000"/>
              </w:rPr>
              <w:t>Truck Parts and services</w:t>
            </w:r>
            <w:r w:rsidR="009B2FB4" w:rsidRPr="00A67631">
              <w:rPr>
                <w:rFonts w:ascii="Times New Roman" w:hAnsi="Times New Roman"/>
                <w:b/>
                <w:bCs/>
                <w:color w:val="000000"/>
              </w:rPr>
              <w:t xml:space="preserve">  </w:t>
            </w:r>
          </w:p>
          <w:p w:rsidR="009B2FB4" w:rsidRPr="00615849" w:rsidRDefault="003F2AB3" w:rsidP="009B2FB4">
            <w:pPr>
              <w:pStyle w:val="NoSpacing"/>
              <w:rPr>
                <w:rFonts w:ascii="Times New Roman" w:hAnsi="Times New Roman"/>
                <w:bCs/>
                <w:color w:val="000000"/>
              </w:rPr>
            </w:pPr>
            <w:r>
              <w:rPr>
                <w:rFonts w:ascii="Times New Roman" w:hAnsi="Times New Roman"/>
                <w:bCs/>
                <w:color w:val="000000"/>
              </w:rPr>
              <w:t>A</w:t>
            </w:r>
            <w:r w:rsidR="009B2FB4">
              <w:rPr>
                <w:rFonts w:ascii="Times New Roman" w:hAnsi="Times New Roman"/>
                <w:bCs/>
                <w:color w:val="000000"/>
              </w:rPr>
              <w:t>.</w:t>
            </w:r>
            <w:r>
              <w:rPr>
                <w:rFonts w:ascii="Times New Roman" w:hAnsi="Times New Roman"/>
                <w:bCs/>
                <w:color w:val="000000"/>
              </w:rPr>
              <w:t>P</w:t>
            </w:r>
            <w:r w:rsidR="009B2FB4">
              <w:rPr>
                <w:rFonts w:ascii="Times New Roman" w:hAnsi="Times New Roman"/>
                <w:bCs/>
                <w:color w:val="000000"/>
              </w:rPr>
              <w:t>. No.</w:t>
            </w:r>
            <w:r>
              <w:rPr>
                <w:rFonts w:ascii="Times New Roman" w:hAnsi="Times New Roman"/>
                <w:bCs/>
                <w:color w:val="000000"/>
              </w:rPr>
              <w:t xml:space="preserve"> 289-2016, 1539-2016</w:t>
            </w:r>
            <w:r w:rsidR="009B2FB4">
              <w:rPr>
                <w:rFonts w:ascii="Times New Roman" w:hAnsi="Times New Roman"/>
                <w:bCs/>
                <w:color w:val="000000"/>
              </w:rPr>
              <w:t xml:space="preserve"> </w:t>
            </w:r>
          </w:p>
          <w:p w:rsidR="009B2FB4" w:rsidRDefault="009B2FB4" w:rsidP="009B2FB4">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3F2AB3">
              <w:rPr>
                <w:rFonts w:ascii="Times New Roman" w:hAnsi="Times New Roman"/>
                <w:bCs/>
                <w:color w:val="000000"/>
              </w:rPr>
              <w:t>11-17-2015</w:t>
            </w:r>
          </w:p>
          <w:p w:rsidR="003F2AB3" w:rsidRPr="00615849" w:rsidRDefault="003F2AB3" w:rsidP="009B2FB4">
            <w:pPr>
              <w:pStyle w:val="NoSpacing"/>
              <w:rPr>
                <w:rFonts w:ascii="Times New Roman" w:hAnsi="Times New Roman"/>
                <w:bCs/>
                <w:color w:val="000000"/>
              </w:rPr>
            </w:pPr>
            <w:r>
              <w:rPr>
                <w:rFonts w:ascii="Times New Roman" w:hAnsi="Times New Roman"/>
                <w:bCs/>
                <w:color w:val="000000"/>
              </w:rPr>
              <w:t xml:space="preserve">                           12-5-2015</w:t>
            </w:r>
          </w:p>
          <w:p w:rsidR="009B2FB4" w:rsidRDefault="009B2FB4" w:rsidP="009B2FB4">
            <w:pPr>
              <w:jc w:val="both"/>
              <w:rPr>
                <w:rFonts w:ascii="Times New Roman" w:eastAsia="Arial Unicode MS" w:hAnsi="Times New Roman"/>
                <w:b/>
                <w:u w:val="double"/>
              </w:rPr>
            </w:pPr>
          </w:p>
          <w:p w:rsidR="00884B08" w:rsidRDefault="00884B08" w:rsidP="009B2FB4">
            <w:pPr>
              <w:jc w:val="both"/>
              <w:rPr>
                <w:rFonts w:ascii="Times New Roman" w:eastAsia="Arial Unicode MS" w:hAnsi="Times New Roman"/>
                <w:b/>
                <w:u w:val="double"/>
              </w:rPr>
            </w:pPr>
          </w:p>
          <w:p w:rsidR="00884B08" w:rsidRDefault="00884B08" w:rsidP="009B2FB4">
            <w:pPr>
              <w:jc w:val="both"/>
              <w:rPr>
                <w:rFonts w:ascii="Times New Roman" w:eastAsia="Arial Unicode MS" w:hAnsi="Times New Roman"/>
                <w:b/>
                <w:u w:val="double"/>
              </w:rPr>
            </w:pPr>
          </w:p>
          <w:p w:rsidR="00FB1469" w:rsidRDefault="00FB1469" w:rsidP="009B2FB4">
            <w:pPr>
              <w:jc w:val="both"/>
              <w:rPr>
                <w:rFonts w:ascii="Times New Roman" w:eastAsia="Arial Unicode MS" w:hAnsi="Times New Roman"/>
                <w:b/>
                <w:u w:val="double"/>
              </w:rPr>
            </w:pPr>
          </w:p>
          <w:p w:rsidR="00FB1469" w:rsidRDefault="00FB1469" w:rsidP="009B2FB4">
            <w:pPr>
              <w:jc w:val="both"/>
              <w:rPr>
                <w:rFonts w:ascii="Times New Roman" w:eastAsia="Arial Unicode MS" w:hAnsi="Times New Roman"/>
                <w:b/>
                <w:u w:val="double"/>
              </w:rPr>
            </w:pPr>
          </w:p>
          <w:p w:rsidR="00F16FE7" w:rsidRDefault="00F16FE7" w:rsidP="009B2FB4">
            <w:pPr>
              <w:jc w:val="both"/>
              <w:rPr>
                <w:rFonts w:ascii="Times New Roman" w:eastAsia="Arial Unicode MS" w:hAnsi="Times New Roman"/>
                <w:b/>
                <w:u w:val="double"/>
              </w:rPr>
            </w:pPr>
          </w:p>
          <w:p w:rsidR="009B2FB4" w:rsidRPr="007131EC" w:rsidRDefault="009B2FB4" w:rsidP="009B2FB4">
            <w:pPr>
              <w:pStyle w:val="NoSpacing"/>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FC0F02">
              <w:rPr>
                <w:rFonts w:ascii="Times New Roman" w:eastAsia="Arial Unicode MS" w:hAnsi="Times New Roman"/>
                <w:b/>
                <w:u w:val="single"/>
              </w:rPr>
              <w:t>1,050,000.00</w:t>
            </w:r>
          </w:p>
          <w:p w:rsidR="009B2FB4" w:rsidRPr="00292609" w:rsidRDefault="009B2FB4" w:rsidP="009B2FB4">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2FB4" w:rsidRDefault="009B2FB4" w:rsidP="009B2FB4">
            <w:pPr>
              <w:tabs>
                <w:tab w:val="left" w:pos="4560"/>
              </w:tabs>
              <w:rPr>
                <w:rFonts w:ascii="Times New Roman" w:hAnsi="Times New Roman"/>
              </w:rPr>
            </w:pPr>
          </w:p>
          <w:p w:rsidR="009B2FB4" w:rsidRDefault="009B2FB4" w:rsidP="009B2FB4">
            <w:pPr>
              <w:pStyle w:val="NoSpacing"/>
              <w:rPr>
                <w:rFonts w:ascii="Times New Roman" w:hAnsi="Times New Roman"/>
              </w:rPr>
            </w:pPr>
          </w:p>
          <w:p w:rsidR="009B2FB4" w:rsidRDefault="003F2AB3" w:rsidP="009B2FB4">
            <w:pPr>
              <w:pStyle w:val="NoSpacing"/>
              <w:jc w:val="center"/>
              <w:rPr>
                <w:rFonts w:ascii="Times New Roman" w:hAnsi="Times New Roman"/>
              </w:rPr>
            </w:pPr>
            <w:r>
              <w:rPr>
                <w:rFonts w:ascii="Times New Roman" w:hAnsi="Times New Roman"/>
              </w:rPr>
              <w:t>7x40’ containers</w:t>
            </w:r>
          </w:p>
          <w:p w:rsidR="003F2AB3" w:rsidRDefault="003F2AB3" w:rsidP="009B2FB4">
            <w:pPr>
              <w:pStyle w:val="NoSpacing"/>
              <w:jc w:val="center"/>
              <w:rPr>
                <w:rFonts w:ascii="Times New Roman" w:hAnsi="Times New Roman"/>
              </w:rPr>
            </w:pPr>
            <w:r>
              <w:rPr>
                <w:rFonts w:ascii="Times New Roman" w:hAnsi="Times New Roman"/>
              </w:rPr>
              <w:t>7 units (knockdown)</w:t>
            </w:r>
          </w:p>
          <w:p w:rsidR="003F2AB3" w:rsidRPr="00355C2A" w:rsidRDefault="003F2AB3" w:rsidP="009B2FB4">
            <w:pPr>
              <w:pStyle w:val="NoSpacing"/>
              <w:jc w:val="center"/>
              <w:rPr>
                <w:rFonts w:ascii="Times New Roman" w:hAnsi="Times New Roman"/>
              </w:rPr>
            </w:pPr>
            <w:r>
              <w:rPr>
                <w:rFonts w:ascii="Times New Roman" w:hAnsi="Times New Roman"/>
              </w:rPr>
              <w:t>Used Dump Truck Trailer and Parts</w:t>
            </w:r>
          </w:p>
          <w:p w:rsidR="009B2FB4" w:rsidRPr="000B0981" w:rsidRDefault="009B2FB4" w:rsidP="009B2FB4">
            <w:pPr>
              <w:jc w:val="center"/>
              <w:rPr>
                <w:rFonts w:ascii="Times New Roman" w:hAnsi="Times New Roman"/>
              </w:rPr>
            </w:pPr>
          </w:p>
          <w:p w:rsidR="009B2FB4" w:rsidRDefault="009B2FB4" w:rsidP="009B2FB4">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3F2AB3">
              <w:rPr>
                <w:rFonts w:ascii="Times New Roman" w:hAnsi="Times New Roman"/>
              </w:rPr>
              <w:t>MAUE4088173, MAEU4176016, MAEU4058435</w:t>
            </w:r>
          </w:p>
          <w:p w:rsidR="003F2AB3" w:rsidRDefault="003F2AB3" w:rsidP="009B2FB4">
            <w:pPr>
              <w:rPr>
                <w:rFonts w:ascii="Times New Roman" w:hAnsi="Times New Roman"/>
              </w:rPr>
            </w:pPr>
            <w:r>
              <w:rPr>
                <w:rFonts w:ascii="Times New Roman" w:hAnsi="Times New Roman"/>
              </w:rPr>
              <w:t xml:space="preserve">                         MAEU4142166, MAEU4153854, MAEU4094670</w:t>
            </w:r>
          </w:p>
          <w:p w:rsidR="003F2AB3" w:rsidRPr="003F2AB3" w:rsidRDefault="003F2AB3" w:rsidP="009B2FB4">
            <w:pPr>
              <w:rPr>
                <w:rFonts w:ascii="Times New Roman" w:hAnsi="Times New Roman"/>
              </w:rPr>
            </w:pPr>
            <w:r>
              <w:rPr>
                <w:rFonts w:ascii="Times New Roman" w:hAnsi="Times New Roman"/>
              </w:rPr>
              <w:t xml:space="preserve">                         MAUE4091686</w:t>
            </w:r>
          </w:p>
          <w:p w:rsidR="009B2FB4" w:rsidRDefault="009B2FB4" w:rsidP="009B2FB4">
            <w:pPr>
              <w:rPr>
                <w:rFonts w:ascii="Times New Roman" w:hAnsi="Times New Roman"/>
              </w:rPr>
            </w:pPr>
          </w:p>
          <w:p w:rsidR="00FB1469" w:rsidRPr="00E73C16" w:rsidRDefault="00FB1469" w:rsidP="009B2FB4">
            <w:pPr>
              <w:rPr>
                <w:rFonts w:ascii="Times New Roman" w:hAnsi="Times New Roman"/>
              </w:rPr>
            </w:pPr>
          </w:p>
          <w:p w:rsidR="009B2FB4" w:rsidRPr="007224A9" w:rsidRDefault="009B2FB4" w:rsidP="009B2FB4">
            <w:pPr>
              <w:jc w:val="center"/>
              <w:rPr>
                <w:rFonts w:ascii="Times New Roman" w:hAnsi="Times New Roman"/>
                <w:b/>
              </w:rPr>
            </w:pPr>
            <w:r w:rsidRPr="007224A9">
              <w:rPr>
                <w:rFonts w:ascii="Times New Roman" w:hAnsi="Times New Roman"/>
                <w:b/>
              </w:rPr>
              <w:t xml:space="preserve"> “ AS IS WHERE IS ”</w:t>
            </w:r>
          </w:p>
          <w:p w:rsidR="009B2FB4" w:rsidRDefault="009B2FB4" w:rsidP="009B2FB4">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2FB4" w:rsidRPr="00292609" w:rsidRDefault="009B2FB4" w:rsidP="009B2FB4">
            <w:pPr>
              <w:rPr>
                <w:rFonts w:ascii="Times New Roman" w:hAnsi="Times New Roman"/>
                <w:sz w:val="20"/>
                <w:szCs w:val="20"/>
              </w:rPr>
            </w:pPr>
          </w:p>
        </w:tc>
      </w:tr>
      <w:tr w:rsidR="009B2FB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9B2FB4" w:rsidRDefault="009B2FB4" w:rsidP="009B2FB4">
            <w:pPr>
              <w:jc w:val="both"/>
              <w:rPr>
                <w:rFonts w:ascii="Times New Roman" w:eastAsia="Arial Unicode MS" w:hAnsi="Times New Roman"/>
                <w:b/>
              </w:rPr>
            </w:pPr>
          </w:p>
          <w:p w:rsidR="009B2FB4" w:rsidRDefault="00165B3F" w:rsidP="009B2FB4">
            <w:pPr>
              <w:jc w:val="both"/>
              <w:rPr>
                <w:rFonts w:ascii="Times New Roman" w:hAnsi="Times New Roman"/>
                <w:bCs/>
                <w:color w:val="000000"/>
              </w:rPr>
            </w:pPr>
            <w:r>
              <w:rPr>
                <w:rFonts w:ascii="Times New Roman" w:eastAsia="Arial Unicode MS" w:hAnsi="Times New Roman"/>
                <w:b/>
              </w:rPr>
              <w:t>1</w:t>
            </w:r>
            <w:r w:rsidR="00CB0389">
              <w:rPr>
                <w:rFonts w:ascii="Times New Roman" w:eastAsia="Arial Unicode MS" w:hAnsi="Times New Roman"/>
                <w:b/>
              </w:rPr>
              <w:t>6</w:t>
            </w:r>
            <w:r w:rsidR="009B2FB4" w:rsidRPr="007224A9">
              <w:rPr>
                <w:rFonts w:ascii="Times New Roman" w:eastAsia="Arial Unicode MS" w:hAnsi="Times New Roman"/>
                <w:b/>
              </w:rPr>
              <w:t>. Sale</w:t>
            </w:r>
            <w:r>
              <w:rPr>
                <w:rFonts w:ascii="Times New Roman" w:eastAsia="Arial Unicode MS" w:hAnsi="Times New Roman"/>
                <w:b/>
              </w:rPr>
              <w:t xml:space="preserve"> Lot No. 9-11</w:t>
            </w:r>
            <w:r w:rsidR="00CB0389">
              <w:rPr>
                <w:rFonts w:ascii="Times New Roman" w:eastAsia="Arial Unicode MS" w:hAnsi="Times New Roman"/>
                <w:b/>
              </w:rPr>
              <w:t>6</w:t>
            </w:r>
            <w:r w:rsidR="009B2FB4">
              <w:rPr>
                <w:rFonts w:ascii="Times New Roman" w:eastAsia="Arial Unicode MS" w:hAnsi="Times New Roman"/>
                <w:b/>
              </w:rPr>
              <w:t>-2016</w:t>
            </w:r>
          </w:p>
          <w:p w:rsidR="009B2FB4" w:rsidRDefault="009B2FB4" w:rsidP="009B2FB4">
            <w:pPr>
              <w:jc w:val="both"/>
              <w:rPr>
                <w:rFonts w:ascii="Times New Roman" w:hAnsi="Times New Roman"/>
                <w:bCs/>
                <w:color w:val="000000"/>
              </w:rPr>
            </w:pPr>
          </w:p>
          <w:p w:rsidR="009B2FB4" w:rsidRDefault="009B2FB4" w:rsidP="009B2FB4">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1D5221" w:rsidRPr="00FD65D8">
              <w:rPr>
                <w:rFonts w:ascii="Times New Roman" w:hAnsi="Times New Roman"/>
                <w:b/>
                <w:bCs/>
                <w:color w:val="000000"/>
              </w:rPr>
              <w:t>Tough Sapphire Enterprises</w:t>
            </w:r>
          </w:p>
          <w:p w:rsidR="009B2FB4" w:rsidRPr="00615849" w:rsidRDefault="001D5221" w:rsidP="009B2FB4">
            <w:pPr>
              <w:pStyle w:val="NoSpacing"/>
              <w:rPr>
                <w:rFonts w:ascii="Times New Roman" w:hAnsi="Times New Roman"/>
                <w:bCs/>
                <w:color w:val="000000"/>
              </w:rPr>
            </w:pPr>
            <w:r>
              <w:rPr>
                <w:rFonts w:ascii="Times New Roman" w:hAnsi="Times New Roman"/>
                <w:bCs/>
                <w:color w:val="000000"/>
              </w:rPr>
              <w:t>A</w:t>
            </w:r>
            <w:r w:rsidR="009B2FB4">
              <w:rPr>
                <w:rFonts w:ascii="Times New Roman" w:hAnsi="Times New Roman"/>
                <w:bCs/>
                <w:color w:val="000000"/>
              </w:rPr>
              <w:t>.</w:t>
            </w:r>
            <w:r>
              <w:rPr>
                <w:rFonts w:ascii="Times New Roman" w:hAnsi="Times New Roman"/>
                <w:bCs/>
                <w:color w:val="000000"/>
              </w:rPr>
              <w:t>P</w:t>
            </w:r>
            <w:r w:rsidR="009B2FB4">
              <w:rPr>
                <w:rFonts w:ascii="Times New Roman" w:hAnsi="Times New Roman"/>
                <w:bCs/>
                <w:color w:val="000000"/>
              </w:rPr>
              <w:t>. No.</w:t>
            </w:r>
            <w:r>
              <w:rPr>
                <w:rFonts w:ascii="Times New Roman" w:hAnsi="Times New Roman"/>
                <w:bCs/>
                <w:color w:val="000000"/>
              </w:rPr>
              <w:t xml:space="preserve"> 652-2016</w:t>
            </w:r>
            <w:r w:rsidR="009B2FB4">
              <w:rPr>
                <w:rFonts w:ascii="Times New Roman" w:hAnsi="Times New Roman"/>
                <w:bCs/>
                <w:color w:val="000000"/>
              </w:rPr>
              <w:t xml:space="preserve"> </w:t>
            </w:r>
          </w:p>
          <w:p w:rsidR="009B2FB4" w:rsidRPr="00615849" w:rsidRDefault="009B2FB4" w:rsidP="009B2FB4">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1D5221">
              <w:rPr>
                <w:rFonts w:ascii="Times New Roman" w:hAnsi="Times New Roman"/>
                <w:bCs/>
                <w:color w:val="000000"/>
              </w:rPr>
              <w:t>5-17-2015</w:t>
            </w:r>
          </w:p>
          <w:p w:rsidR="009B2FB4" w:rsidRDefault="009B2FB4" w:rsidP="009B2FB4">
            <w:pPr>
              <w:jc w:val="both"/>
              <w:rPr>
                <w:rFonts w:ascii="Times New Roman" w:eastAsia="Arial Unicode MS" w:hAnsi="Times New Roman"/>
                <w:b/>
                <w:u w:val="double"/>
              </w:rPr>
            </w:pPr>
          </w:p>
          <w:p w:rsidR="009B2FB4" w:rsidRDefault="009B2FB4" w:rsidP="009B2FB4">
            <w:pPr>
              <w:jc w:val="both"/>
              <w:rPr>
                <w:rFonts w:ascii="Times New Roman" w:eastAsia="Arial Unicode MS" w:hAnsi="Times New Roman"/>
                <w:b/>
                <w:u w:val="double"/>
              </w:rPr>
            </w:pPr>
          </w:p>
          <w:p w:rsidR="00993843" w:rsidRDefault="00993843" w:rsidP="009B2FB4">
            <w:pPr>
              <w:jc w:val="both"/>
              <w:rPr>
                <w:rFonts w:ascii="Times New Roman" w:eastAsia="Arial Unicode MS" w:hAnsi="Times New Roman"/>
                <w:b/>
                <w:u w:val="double"/>
              </w:rPr>
            </w:pPr>
          </w:p>
          <w:p w:rsidR="00993843" w:rsidRDefault="00993843" w:rsidP="009B2FB4">
            <w:pPr>
              <w:jc w:val="both"/>
              <w:rPr>
                <w:rFonts w:ascii="Times New Roman" w:eastAsia="Arial Unicode MS" w:hAnsi="Times New Roman"/>
                <w:b/>
                <w:u w:val="double"/>
              </w:rPr>
            </w:pPr>
          </w:p>
          <w:p w:rsidR="00993843" w:rsidRDefault="00993843" w:rsidP="009B2FB4">
            <w:pPr>
              <w:jc w:val="both"/>
              <w:rPr>
                <w:rFonts w:ascii="Times New Roman" w:eastAsia="Arial Unicode MS" w:hAnsi="Times New Roman"/>
                <w:b/>
                <w:u w:val="double"/>
              </w:rPr>
            </w:pPr>
          </w:p>
          <w:p w:rsidR="009B2FB4" w:rsidRDefault="009B2FB4" w:rsidP="009B2FB4">
            <w:pPr>
              <w:jc w:val="both"/>
              <w:rPr>
                <w:rFonts w:ascii="Times New Roman" w:eastAsia="Arial Unicode MS" w:hAnsi="Times New Roman"/>
                <w:b/>
                <w:u w:val="double"/>
              </w:rPr>
            </w:pPr>
          </w:p>
          <w:p w:rsidR="00FB1469" w:rsidRDefault="00FB1469" w:rsidP="009B2FB4">
            <w:pPr>
              <w:jc w:val="both"/>
              <w:rPr>
                <w:rFonts w:ascii="Times New Roman" w:eastAsia="Arial Unicode MS" w:hAnsi="Times New Roman"/>
                <w:b/>
                <w:u w:val="double"/>
              </w:rPr>
            </w:pPr>
          </w:p>
          <w:p w:rsidR="00FB1469" w:rsidRDefault="00FB1469" w:rsidP="009B2FB4">
            <w:pPr>
              <w:jc w:val="both"/>
              <w:rPr>
                <w:rFonts w:ascii="Times New Roman" w:eastAsia="Arial Unicode MS" w:hAnsi="Times New Roman"/>
                <w:b/>
                <w:u w:val="double"/>
              </w:rPr>
            </w:pPr>
          </w:p>
          <w:p w:rsidR="009B2FB4" w:rsidRPr="007131EC" w:rsidRDefault="009B2FB4" w:rsidP="009B2FB4">
            <w:pPr>
              <w:pStyle w:val="NoSpacing"/>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A546A7">
              <w:rPr>
                <w:rFonts w:ascii="Times New Roman" w:eastAsia="Arial Unicode MS" w:hAnsi="Times New Roman"/>
                <w:b/>
                <w:u w:val="single"/>
              </w:rPr>
              <w:t>1,634,400.00</w:t>
            </w:r>
          </w:p>
          <w:p w:rsidR="009B2FB4" w:rsidRPr="00292609" w:rsidRDefault="009B2FB4" w:rsidP="009B2FB4">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9B2FB4" w:rsidRDefault="009B2FB4" w:rsidP="009B2FB4">
            <w:pPr>
              <w:tabs>
                <w:tab w:val="left" w:pos="4560"/>
              </w:tabs>
              <w:rPr>
                <w:rFonts w:ascii="Times New Roman" w:hAnsi="Times New Roman"/>
              </w:rPr>
            </w:pPr>
          </w:p>
          <w:p w:rsidR="009B2FB4" w:rsidRDefault="009B2FB4" w:rsidP="009B2FB4">
            <w:pPr>
              <w:pStyle w:val="NoSpacing"/>
              <w:rPr>
                <w:rFonts w:ascii="Times New Roman" w:hAnsi="Times New Roman"/>
              </w:rPr>
            </w:pPr>
          </w:p>
          <w:p w:rsidR="009B2FB4" w:rsidRDefault="001D5221" w:rsidP="009B2FB4">
            <w:pPr>
              <w:pStyle w:val="NoSpacing"/>
              <w:jc w:val="center"/>
              <w:rPr>
                <w:rFonts w:ascii="Times New Roman" w:hAnsi="Times New Roman"/>
              </w:rPr>
            </w:pPr>
            <w:r>
              <w:rPr>
                <w:rFonts w:ascii="Times New Roman" w:hAnsi="Times New Roman"/>
              </w:rPr>
              <w:t>1x40’ container</w:t>
            </w:r>
          </w:p>
          <w:p w:rsidR="001D5221" w:rsidRDefault="001D5221" w:rsidP="009B2FB4">
            <w:pPr>
              <w:pStyle w:val="NoSpacing"/>
              <w:jc w:val="center"/>
              <w:rPr>
                <w:rFonts w:ascii="Times New Roman" w:hAnsi="Times New Roman"/>
              </w:rPr>
            </w:pPr>
            <w:r>
              <w:rPr>
                <w:rFonts w:ascii="Times New Roman" w:hAnsi="Times New Roman"/>
              </w:rPr>
              <w:t>Rice Roller</w:t>
            </w:r>
          </w:p>
          <w:p w:rsidR="00B74498" w:rsidRDefault="00B74498" w:rsidP="009B2FB4">
            <w:pPr>
              <w:pStyle w:val="NoSpacing"/>
              <w:jc w:val="center"/>
              <w:rPr>
                <w:rFonts w:ascii="Times New Roman" w:hAnsi="Times New Roman"/>
              </w:rPr>
            </w:pPr>
            <w:r>
              <w:rPr>
                <w:rFonts w:ascii="Times New Roman" w:hAnsi="Times New Roman"/>
              </w:rPr>
              <w:t>Milling Machine and Parts</w:t>
            </w:r>
          </w:p>
          <w:p w:rsidR="001D5221" w:rsidRPr="00355C2A" w:rsidRDefault="00491BE0" w:rsidP="00993843">
            <w:pPr>
              <w:pStyle w:val="NoSpacing"/>
              <w:spacing w:line="480" w:lineRule="auto"/>
              <w:jc w:val="center"/>
              <w:rPr>
                <w:rFonts w:ascii="Times New Roman" w:hAnsi="Times New Roman"/>
              </w:rPr>
            </w:pPr>
            <w:r>
              <w:rPr>
                <w:rFonts w:ascii="Times New Roman" w:hAnsi="Times New Roman"/>
              </w:rPr>
              <w:t xml:space="preserve">Approximately </w:t>
            </w:r>
            <w:r w:rsidR="00993843">
              <w:rPr>
                <w:rFonts w:ascii="Times New Roman" w:hAnsi="Times New Roman"/>
              </w:rPr>
              <w:t xml:space="preserve">681 pkgs. @6 </w:t>
            </w:r>
            <w:proofErr w:type="spellStart"/>
            <w:r w:rsidR="00993843">
              <w:rPr>
                <w:rFonts w:ascii="Times New Roman" w:hAnsi="Times New Roman"/>
              </w:rPr>
              <w:t>pcs</w:t>
            </w:r>
            <w:proofErr w:type="spellEnd"/>
            <w:proofErr w:type="gramStart"/>
            <w:r w:rsidR="00993843">
              <w:rPr>
                <w:rFonts w:ascii="Times New Roman" w:hAnsi="Times New Roman"/>
              </w:rPr>
              <w:t>./</w:t>
            </w:r>
            <w:proofErr w:type="gramEnd"/>
            <w:r w:rsidR="00993843">
              <w:rPr>
                <w:rFonts w:ascii="Times New Roman" w:hAnsi="Times New Roman"/>
              </w:rPr>
              <w:t>pkg.</w:t>
            </w:r>
          </w:p>
          <w:p w:rsidR="009B2FB4" w:rsidRPr="000B0981" w:rsidRDefault="009B2FB4" w:rsidP="009B2FB4">
            <w:pPr>
              <w:jc w:val="center"/>
              <w:rPr>
                <w:rFonts w:ascii="Times New Roman" w:hAnsi="Times New Roman"/>
              </w:rPr>
            </w:pPr>
          </w:p>
          <w:p w:rsidR="009B2FB4" w:rsidRPr="00D64075" w:rsidRDefault="009B2FB4" w:rsidP="009B2FB4">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1D5221" w:rsidRPr="001D5221">
              <w:rPr>
                <w:rFonts w:ascii="Times New Roman" w:hAnsi="Times New Roman"/>
              </w:rPr>
              <w:t>HDMU6445211</w:t>
            </w:r>
          </w:p>
          <w:p w:rsidR="009B2FB4" w:rsidRDefault="009B2FB4" w:rsidP="009B2FB4">
            <w:pPr>
              <w:rPr>
                <w:rFonts w:ascii="Times New Roman" w:hAnsi="Times New Roman"/>
              </w:rPr>
            </w:pPr>
          </w:p>
          <w:p w:rsidR="00FB1469" w:rsidRPr="00E73C16" w:rsidRDefault="00FB1469" w:rsidP="009B2FB4">
            <w:pPr>
              <w:rPr>
                <w:rFonts w:ascii="Times New Roman" w:hAnsi="Times New Roman"/>
              </w:rPr>
            </w:pPr>
          </w:p>
          <w:p w:rsidR="009B2FB4" w:rsidRPr="007224A9" w:rsidRDefault="009B2FB4" w:rsidP="009B2FB4">
            <w:pPr>
              <w:jc w:val="center"/>
              <w:rPr>
                <w:rFonts w:ascii="Times New Roman" w:hAnsi="Times New Roman"/>
                <w:b/>
              </w:rPr>
            </w:pPr>
            <w:r w:rsidRPr="007224A9">
              <w:rPr>
                <w:rFonts w:ascii="Times New Roman" w:hAnsi="Times New Roman"/>
                <w:b/>
              </w:rPr>
              <w:t xml:space="preserve"> “ AS IS WHERE IS ”</w:t>
            </w:r>
          </w:p>
          <w:p w:rsidR="009B2FB4" w:rsidRDefault="009B2FB4" w:rsidP="009B2FB4">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9B2FB4" w:rsidRPr="00AF57CF" w:rsidRDefault="009B2FB4" w:rsidP="009B2FB4">
            <w:pPr>
              <w:jc w:val="center"/>
              <w:rPr>
                <w:rFonts w:ascii="Times New Roman" w:hAnsi="Times New Roman"/>
              </w:rPr>
            </w:pPr>
          </w:p>
          <w:p w:rsidR="009B2FB4" w:rsidRPr="00292609" w:rsidRDefault="009B2FB4" w:rsidP="009B2FB4">
            <w:pPr>
              <w:rPr>
                <w:rFonts w:ascii="Times New Roman" w:hAnsi="Times New Roman"/>
                <w:sz w:val="20"/>
                <w:szCs w:val="20"/>
              </w:rPr>
            </w:pPr>
          </w:p>
        </w:tc>
      </w:tr>
      <w:tr w:rsidR="00441833"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FB1469" w:rsidRDefault="00FB1469" w:rsidP="00CF0468">
            <w:pPr>
              <w:jc w:val="both"/>
              <w:rPr>
                <w:rFonts w:ascii="Times New Roman" w:eastAsia="Arial Unicode MS" w:hAnsi="Times New Roman"/>
                <w:b/>
              </w:rPr>
            </w:pPr>
          </w:p>
          <w:p w:rsidR="00FB1469" w:rsidRDefault="00FB1469" w:rsidP="00CF0468">
            <w:pPr>
              <w:jc w:val="both"/>
              <w:rPr>
                <w:rFonts w:ascii="Times New Roman" w:eastAsia="Arial Unicode MS" w:hAnsi="Times New Roman"/>
                <w:b/>
              </w:rPr>
            </w:pPr>
          </w:p>
          <w:p w:rsidR="00CF0468" w:rsidRDefault="00CB0389" w:rsidP="00CF0468">
            <w:pPr>
              <w:jc w:val="both"/>
              <w:rPr>
                <w:rFonts w:ascii="Times New Roman" w:hAnsi="Times New Roman"/>
                <w:bCs/>
                <w:color w:val="000000"/>
              </w:rPr>
            </w:pPr>
            <w:r>
              <w:rPr>
                <w:rFonts w:ascii="Times New Roman" w:eastAsia="Arial Unicode MS" w:hAnsi="Times New Roman"/>
                <w:b/>
              </w:rPr>
              <w:t>17</w:t>
            </w:r>
            <w:r w:rsidR="00CF0468" w:rsidRPr="007224A9">
              <w:rPr>
                <w:rFonts w:ascii="Times New Roman" w:eastAsia="Arial Unicode MS" w:hAnsi="Times New Roman"/>
                <w:b/>
              </w:rPr>
              <w:t>. Sale</w:t>
            </w:r>
            <w:r>
              <w:rPr>
                <w:rFonts w:ascii="Times New Roman" w:eastAsia="Arial Unicode MS" w:hAnsi="Times New Roman"/>
                <w:b/>
              </w:rPr>
              <w:t xml:space="preserve"> Lot No. 9-117</w:t>
            </w:r>
            <w:r w:rsidR="00CF0468">
              <w:rPr>
                <w:rFonts w:ascii="Times New Roman" w:eastAsia="Arial Unicode MS" w:hAnsi="Times New Roman"/>
                <w:b/>
              </w:rPr>
              <w:t>-2016</w:t>
            </w:r>
          </w:p>
          <w:p w:rsidR="00CF0468" w:rsidRDefault="00CF0468" w:rsidP="00CF0468">
            <w:pPr>
              <w:jc w:val="both"/>
              <w:rPr>
                <w:rFonts w:ascii="Times New Roman" w:hAnsi="Times New Roman"/>
                <w:bCs/>
                <w:color w:val="000000"/>
              </w:rPr>
            </w:pPr>
          </w:p>
          <w:p w:rsidR="00CF0468" w:rsidRDefault="00CF0468" w:rsidP="00CF0468">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proofErr w:type="spellStart"/>
            <w:r w:rsidRPr="009B5FF0">
              <w:rPr>
                <w:rFonts w:ascii="Times New Roman" w:hAnsi="Times New Roman"/>
                <w:b/>
                <w:bCs/>
                <w:color w:val="000000"/>
              </w:rPr>
              <w:t>Okaju</w:t>
            </w:r>
            <w:proofErr w:type="spellEnd"/>
            <w:r w:rsidRPr="009B5FF0">
              <w:rPr>
                <w:rFonts w:ascii="Times New Roman" w:hAnsi="Times New Roman"/>
                <w:b/>
                <w:bCs/>
                <w:color w:val="000000"/>
              </w:rPr>
              <w:t xml:space="preserve"> </w:t>
            </w:r>
            <w:proofErr w:type="spellStart"/>
            <w:r w:rsidRPr="009B5FF0">
              <w:rPr>
                <w:rFonts w:ascii="Times New Roman" w:hAnsi="Times New Roman"/>
                <w:b/>
                <w:bCs/>
                <w:color w:val="000000"/>
              </w:rPr>
              <w:t>Phils</w:t>
            </w:r>
            <w:proofErr w:type="spellEnd"/>
            <w:r w:rsidRPr="009B5FF0">
              <w:rPr>
                <w:rFonts w:ascii="Times New Roman" w:hAnsi="Times New Roman"/>
                <w:b/>
                <w:bCs/>
                <w:color w:val="000000"/>
              </w:rPr>
              <w:t>.</w:t>
            </w:r>
          </w:p>
          <w:p w:rsidR="00CF0468" w:rsidRPr="00615849" w:rsidRDefault="00CF0468" w:rsidP="00CF0468">
            <w:pPr>
              <w:pStyle w:val="NoSpacing"/>
              <w:rPr>
                <w:rFonts w:ascii="Times New Roman" w:hAnsi="Times New Roman"/>
                <w:bCs/>
                <w:color w:val="000000"/>
              </w:rPr>
            </w:pPr>
            <w:r>
              <w:rPr>
                <w:rFonts w:ascii="Times New Roman" w:hAnsi="Times New Roman"/>
                <w:bCs/>
                <w:color w:val="000000"/>
              </w:rPr>
              <w:t xml:space="preserve">S.I. No. 299-2015 </w:t>
            </w:r>
          </w:p>
          <w:p w:rsidR="00CF0468" w:rsidRPr="00615849" w:rsidRDefault="00CF0468" w:rsidP="00CF046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10-29-2015</w:t>
            </w:r>
          </w:p>
          <w:p w:rsidR="00CF0468" w:rsidRDefault="00CF0468" w:rsidP="00CF0468">
            <w:pPr>
              <w:jc w:val="both"/>
              <w:rPr>
                <w:rFonts w:ascii="Times New Roman" w:eastAsia="Arial Unicode MS" w:hAnsi="Times New Roman"/>
                <w:b/>
                <w:u w:val="double"/>
              </w:rPr>
            </w:pPr>
          </w:p>
          <w:p w:rsidR="00CF0468" w:rsidRDefault="00CF0468" w:rsidP="00CF0468">
            <w:pPr>
              <w:jc w:val="both"/>
              <w:rPr>
                <w:rFonts w:ascii="Times New Roman" w:eastAsia="Arial Unicode MS" w:hAnsi="Times New Roman"/>
                <w:b/>
                <w:u w:val="double"/>
              </w:rPr>
            </w:pPr>
          </w:p>
          <w:p w:rsidR="00CB0389" w:rsidRDefault="00CB0389" w:rsidP="00CF0468">
            <w:pPr>
              <w:jc w:val="both"/>
              <w:rPr>
                <w:rFonts w:ascii="Times New Roman" w:eastAsia="Arial Unicode MS" w:hAnsi="Times New Roman"/>
                <w:b/>
                <w:u w:val="double"/>
              </w:rPr>
            </w:pPr>
          </w:p>
          <w:p w:rsidR="00CB0389" w:rsidRDefault="00CB0389" w:rsidP="00CF0468">
            <w:pPr>
              <w:jc w:val="both"/>
              <w:rPr>
                <w:rFonts w:ascii="Times New Roman" w:eastAsia="Arial Unicode MS" w:hAnsi="Times New Roman"/>
                <w:b/>
                <w:u w:val="double"/>
              </w:rPr>
            </w:pPr>
          </w:p>
          <w:p w:rsidR="00CF0468" w:rsidRDefault="00CF0468"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441833" w:rsidRDefault="00CF0468" w:rsidP="00CF046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E07B15">
              <w:rPr>
                <w:rFonts w:ascii="Times New Roman" w:eastAsia="Arial Unicode MS" w:hAnsi="Times New Roman"/>
                <w:b/>
                <w:u w:val="single"/>
              </w:rPr>
              <w:t>2,526,271.20</w:t>
            </w:r>
          </w:p>
          <w:p w:rsidR="007A4028" w:rsidRPr="007A4028" w:rsidRDefault="007A4028" w:rsidP="007A4028">
            <w:pPr>
              <w:jc w:val="both"/>
              <w:rPr>
                <w:rFonts w:ascii="Times New Roman" w:eastAsia="Arial Unicode MS" w:hAnsi="Times New Roman"/>
              </w:rPr>
            </w:pPr>
            <w:r w:rsidRPr="007A4028">
              <w:rPr>
                <w:rFonts w:ascii="Times New Roman" w:eastAsia="Arial Unicode MS" w:hAnsi="Times New Roman"/>
              </w:rPr>
              <w:t xml:space="preserve">                          </w:t>
            </w:r>
            <w:r>
              <w:rPr>
                <w:rFonts w:ascii="Times New Roman" w:eastAsia="Arial Unicode MS" w:hAnsi="Times New Roman"/>
              </w:rPr>
              <w:t>@</w:t>
            </w:r>
            <w:r w:rsidRPr="007A4028">
              <w:rPr>
                <w:rFonts w:ascii="Times New Roman" w:eastAsia="Arial Unicode MS" w:hAnsi="Times New Roman"/>
              </w:rPr>
              <w:t xml:space="preserve"> P128.76/kg</w:t>
            </w:r>
          </w:p>
        </w:tc>
        <w:tc>
          <w:tcPr>
            <w:tcW w:w="3022" w:type="pct"/>
            <w:tcBorders>
              <w:top w:val="single" w:sz="4" w:space="0" w:color="auto"/>
              <w:left w:val="single" w:sz="4" w:space="0" w:color="auto"/>
              <w:bottom w:val="single" w:sz="4" w:space="0" w:color="auto"/>
              <w:right w:val="single" w:sz="4" w:space="0" w:color="auto"/>
            </w:tcBorders>
          </w:tcPr>
          <w:p w:rsidR="00C33D82" w:rsidRDefault="00C33D82" w:rsidP="00CF0468">
            <w:pPr>
              <w:jc w:val="center"/>
              <w:rPr>
                <w:rFonts w:ascii="Times New Roman" w:hAnsi="Times New Roman"/>
              </w:rPr>
            </w:pPr>
          </w:p>
          <w:p w:rsidR="00C33D82" w:rsidRDefault="00C33D82" w:rsidP="00CF0468">
            <w:pPr>
              <w:jc w:val="center"/>
              <w:rPr>
                <w:rFonts w:ascii="Times New Roman" w:hAnsi="Times New Roman"/>
              </w:rPr>
            </w:pPr>
          </w:p>
          <w:p w:rsidR="00FB1469" w:rsidRDefault="00FB1469" w:rsidP="00CF0468">
            <w:pPr>
              <w:jc w:val="center"/>
              <w:rPr>
                <w:rFonts w:ascii="Times New Roman" w:hAnsi="Times New Roman"/>
              </w:rPr>
            </w:pPr>
          </w:p>
          <w:p w:rsidR="00FB1469" w:rsidRDefault="00FB1469" w:rsidP="00CF0468">
            <w:pPr>
              <w:jc w:val="center"/>
              <w:rPr>
                <w:rFonts w:ascii="Times New Roman" w:hAnsi="Times New Roman"/>
              </w:rPr>
            </w:pPr>
          </w:p>
          <w:p w:rsidR="00CF0468" w:rsidRDefault="00CF0468" w:rsidP="00CF0468">
            <w:pPr>
              <w:jc w:val="center"/>
              <w:rPr>
                <w:rFonts w:ascii="Times New Roman" w:hAnsi="Times New Roman"/>
              </w:rPr>
            </w:pPr>
            <w:r>
              <w:rPr>
                <w:rFonts w:ascii="Times New Roman" w:hAnsi="Times New Roman"/>
              </w:rPr>
              <w:t>1x20’ container</w:t>
            </w:r>
          </w:p>
          <w:p w:rsidR="00CF0468" w:rsidRDefault="00CF0468" w:rsidP="00CF0468">
            <w:pPr>
              <w:jc w:val="center"/>
              <w:rPr>
                <w:rFonts w:ascii="Times New Roman" w:hAnsi="Times New Roman"/>
              </w:rPr>
            </w:pPr>
            <w:r>
              <w:rPr>
                <w:rFonts w:ascii="Times New Roman" w:hAnsi="Times New Roman"/>
              </w:rPr>
              <w:t>Copper Waste and Scrap</w:t>
            </w:r>
          </w:p>
          <w:p w:rsidR="009D7DF1" w:rsidRDefault="009D7DF1" w:rsidP="00CF0468">
            <w:pPr>
              <w:jc w:val="center"/>
              <w:rPr>
                <w:rFonts w:ascii="Times New Roman" w:hAnsi="Times New Roman"/>
              </w:rPr>
            </w:pPr>
            <w:r>
              <w:rPr>
                <w:rFonts w:ascii="Times New Roman" w:hAnsi="Times New Roman"/>
              </w:rPr>
              <w:t xml:space="preserve">Approximately 19,620 </w:t>
            </w:r>
            <w:proofErr w:type="spellStart"/>
            <w:r>
              <w:rPr>
                <w:rFonts w:ascii="Times New Roman" w:hAnsi="Times New Roman"/>
              </w:rPr>
              <w:t>kgs</w:t>
            </w:r>
            <w:proofErr w:type="spellEnd"/>
            <w:r>
              <w:rPr>
                <w:rFonts w:ascii="Times New Roman" w:hAnsi="Times New Roman"/>
              </w:rPr>
              <w:t>.</w:t>
            </w:r>
          </w:p>
          <w:p w:rsidR="00CF0468" w:rsidRPr="000B0981" w:rsidRDefault="00CF0468" w:rsidP="00CF0468">
            <w:pPr>
              <w:jc w:val="center"/>
              <w:rPr>
                <w:rFonts w:ascii="Times New Roman" w:hAnsi="Times New Roman"/>
              </w:rPr>
            </w:pPr>
          </w:p>
          <w:p w:rsidR="00CF0468" w:rsidRPr="00D64075" w:rsidRDefault="00CF0468" w:rsidP="00CF0468">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HDMU2647575</w:t>
            </w:r>
          </w:p>
          <w:p w:rsidR="00CF0468" w:rsidRDefault="00CF0468" w:rsidP="00CF0468">
            <w:pPr>
              <w:rPr>
                <w:rFonts w:ascii="Times New Roman" w:hAnsi="Times New Roman"/>
                <w:b/>
              </w:rPr>
            </w:pPr>
          </w:p>
          <w:p w:rsidR="00CF0468" w:rsidRPr="007224A9" w:rsidRDefault="00CF0468" w:rsidP="00CF0468">
            <w:pPr>
              <w:jc w:val="center"/>
              <w:rPr>
                <w:rFonts w:ascii="Times New Roman" w:hAnsi="Times New Roman"/>
                <w:b/>
              </w:rPr>
            </w:pPr>
            <w:r w:rsidRPr="007224A9">
              <w:rPr>
                <w:rFonts w:ascii="Times New Roman" w:hAnsi="Times New Roman"/>
                <w:b/>
              </w:rPr>
              <w:t xml:space="preserve"> “ AS IS WHERE IS ”</w:t>
            </w:r>
          </w:p>
          <w:p w:rsidR="00CF0468" w:rsidRDefault="00CF0468" w:rsidP="00CF046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F16FE7" w:rsidRDefault="00F16FE7" w:rsidP="00CF0468">
            <w:pPr>
              <w:jc w:val="center"/>
              <w:rPr>
                <w:rFonts w:ascii="Times New Roman" w:hAnsi="Times New Roman"/>
              </w:rPr>
            </w:pPr>
          </w:p>
          <w:p w:rsidR="00F16FE7" w:rsidRPr="006C10F0" w:rsidRDefault="00F16FE7" w:rsidP="00F16FE7">
            <w:pPr>
              <w:tabs>
                <w:tab w:val="left" w:pos="4560"/>
              </w:tabs>
              <w:rPr>
                <w:rFonts w:ascii="Times New Roman" w:hAnsi="Times New Roman"/>
                <w:sz w:val="20"/>
                <w:szCs w:val="20"/>
              </w:rPr>
            </w:pPr>
            <w:proofErr w:type="gramStart"/>
            <w:r w:rsidRPr="006C10F0">
              <w:rPr>
                <w:rFonts w:ascii="Times New Roman" w:hAnsi="Times New Roman"/>
                <w:sz w:val="20"/>
                <w:szCs w:val="20"/>
              </w:rPr>
              <w:t>1.Subject</w:t>
            </w:r>
            <w:proofErr w:type="gramEnd"/>
            <w:r w:rsidRPr="006C10F0">
              <w:rPr>
                <w:rFonts w:ascii="Times New Roman" w:hAnsi="Times New Roman"/>
                <w:sz w:val="20"/>
                <w:szCs w:val="20"/>
              </w:rPr>
              <w:t xml:space="preserve"> to Magna Scale prior to release.</w:t>
            </w:r>
          </w:p>
          <w:p w:rsidR="00F16FE7" w:rsidRPr="006C10F0" w:rsidRDefault="00F16FE7" w:rsidP="00F16FE7">
            <w:pPr>
              <w:tabs>
                <w:tab w:val="left" w:pos="4560"/>
              </w:tabs>
              <w:rPr>
                <w:rFonts w:ascii="Times New Roman" w:hAnsi="Times New Roman"/>
                <w:sz w:val="20"/>
                <w:szCs w:val="20"/>
              </w:rPr>
            </w:pPr>
            <w:r w:rsidRPr="006C10F0">
              <w:rPr>
                <w:rFonts w:ascii="Times New Roman" w:hAnsi="Times New Roman"/>
                <w:sz w:val="20"/>
                <w:szCs w:val="20"/>
              </w:rPr>
              <w:t>2. Excess in weight shall be paid by the winning bidder to BOC-MICP cashier b</w:t>
            </w:r>
            <w:r>
              <w:rPr>
                <w:rFonts w:ascii="Times New Roman" w:hAnsi="Times New Roman"/>
                <w:sz w:val="20"/>
                <w:szCs w:val="20"/>
              </w:rPr>
              <w:t>a</w:t>
            </w:r>
            <w:r w:rsidRPr="006C10F0">
              <w:rPr>
                <w:rFonts w:ascii="Times New Roman" w:hAnsi="Times New Roman"/>
                <w:sz w:val="20"/>
                <w:szCs w:val="20"/>
              </w:rPr>
              <w:t>sed on the winning bid price per kg.</w:t>
            </w:r>
          </w:p>
          <w:p w:rsidR="00CF0468" w:rsidRPr="00AF57CF" w:rsidRDefault="00F16FE7" w:rsidP="00F16FE7">
            <w:pPr>
              <w:jc w:val="center"/>
              <w:rPr>
                <w:rFonts w:ascii="Times New Roman" w:hAnsi="Times New Roman"/>
              </w:rPr>
            </w:pPr>
            <w:r w:rsidRPr="006C10F0">
              <w:rPr>
                <w:rFonts w:ascii="Times New Roman" w:hAnsi="Times New Roman"/>
                <w:sz w:val="20"/>
                <w:szCs w:val="20"/>
              </w:rPr>
              <w:t>3. Represent</w:t>
            </w:r>
            <w:r>
              <w:rPr>
                <w:rFonts w:ascii="Times New Roman" w:hAnsi="Times New Roman"/>
                <w:sz w:val="20"/>
                <w:szCs w:val="20"/>
              </w:rPr>
              <w:t xml:space="preserve">atives from OCOM, CIIS, POS, </w:t>
            </w:r>
            <w:r w:rsidRPr="006C10F0">
              <w:rPr>
                <w:rFonts w:ascii="Times New Roman" w:hAnsi="Times New Roman"/>
                <w:sz w:val="20"/>
                <w:szCs w:val="20"/>
              </w:rPr>
              <w:t>ODC</w:t>
            </w:r>
            <w:r>
              <w:rPr>
                <w:rFonts w:ascii="Times New Roman" w:hAnsi="Times New Roman"/>
                <w:sz w:val="20"/>
                <w:szCs w:val="20"/>
              </w:rPr>
              <w:t xml:space="preserve"> and COA</w:t>
            </w:r>
            <w:r w:rsidRPr="006C10F0">
              <w:rPr>
                <w:rFonts w:ascii="Times New Roman" w:hAnsi="Times New Roman"/>
                <w:sz w:val="20"/>
                <w:szCs w:val="20"/>
              </w:rPr>
              <w:t xml:space="preserve"> shall be invited to witness the release.</w:t>
            </w:r>
          </w:p>
          <w:p w:rsidR="00441833" w:rsidRDefault="00441833" w:rsidP="009B2FB4">
            <w:pPr>
              <w:tabs>
                <w:tab w:val="left" w:pos="4560"/>
              </w:tabs>
              <w:rPr>
                <w:rFonts w:ascii="Times New Roman" w:hAnsi="Times New Roman"/>
              </w:rPr>
            </w:pPr>
          </w:p>
        </w:tc>
      </w:tr>
    </w:tbl>
    <w:p w:rsidR="00FF5FCE" w:rsidRDefault="00FF5FCE" w:rsidP="00704E6D">
      <w:pPr>
        <w:jc w:val="both"/>
        <w:rPr>
          <w:rFonts w:ascii="Times New Roman" w:eastAsia="Arial Unicode MS" w:hAnsi="Times New Roman"/>
          <w:b/>
          <w:sz w:val="18"/>
          <w:szCs w:val="18"/>
          <w:u w:val="single"/>
        </w:rPr>
      </w:pPr>
    </w:p>
    <w:p w:rsidR="00FF5FCE" w:rsidRDefault="00FF5FCE" w:rsidP="00704E6D">
      <w:pPr>
        <w:jc w:val="both"/>
        <w:rPr>
          <w:rFonts w:ascii="Times New Roman" w:eastAsia="Arial Unicode MS" w:hAnsi="Times New Roman"/>
          <w:b/>
          <w:sz w:val="18"/>
          <w:szCs w:val="18"/>
          <w:u w:val="single"/>
        </w:rPr>
      </w:pPr>
    </w:p>
    <w:p w:rsidR="00766E63" w:rsidRDefault="00766E63" w:rsidP="00704E6D">
      <w:pPr>
        <w:jc w:val="both"/>
        <w:rPr>
          <w:rFonts w:ascii="Times New Roman" w:eastAsia="Arial Unicode MS" w:hAnsi="Times New Roman"/>
          <w:b/>
          <w:sz w:val="18"/>
          <w:szCs w:val="18"/>
          <w:u w:val="single"/>
        </w:rPr>
      </w:pPr>
    </w:p>
    <w:p w:rsidR="00FF5FCE" w:rsidRDefault="00FF5FCE" w:rsidP="00704E6D">
      <w:pPr>
        <w:jc w:val="both"/>
        <w:rPr>
          <w:rFonts w:ascii="Times New Roman" w:eastAsia="Arial Unicode MS" w:hAnsi="Times New Roman"/>
          <w:b/>
          <w:sz w:val="18"/>
          <w:szCs w:val="18"/>
          <w:u w:val="single"/>
        </w:rPr>
      </w:pPr>
    </w:p>
    <w:p w:rsidR="00FF5FCE" w:rsidRDefault="00FF5FCE" w:rsidP="00704E6D">
      <w:pPr>
        <w:jc w:val="both"/>
        <w:rPr>
          <w:rFonts w:ascii="Times New Roman" w:eastAsia="Arial Unicode MS" w:hAnsi="Times New Roman"/>
          <w:b/>
          <w:sz w:val="18"/>
          <w:szCs w:val="18"/>
          <w:u w:val="single"/>
        </w:rPr>
      </w:pPr>
    </w:p>
    <w:p w:rsidR="00704E6D" w:rsidRPr="008D0CB5" w:rsidRDefault="00704E6D" w:rsidP="00704E6D">
      <w:pPr>
        <w:jc w:val="both"/>
        <w:rPr>
          <w:rFonts w:ascii="Times New Roman" w:eastAsia="Arial Unicode MS" w:hAnsi="Times New Roman"/>
          <w:b/>
          <w:sz w:val="18"/>
          <w:szCs w:val="18"/>
          <w:u w:val="single"/>
        </w:rPr>
      </w:pPr>
      <w:r>
        <w:rPr>
          <w:rFonts w:ascii="Times New Roman" w:eastAsia="Arial Unicode MS" w:hAnsi="Times New Roman"/>
          <w:b/>
          <w:sz w:val="18"/>
          <w:szCs w:val="18"/>
          <w:u w:val="single"/>
        </w:rPr>
        <w:t>Terms and Conditions of Public Auction</w:t>
      </w:r>
      <w:r w:rsidRPr="008D0CB5">
        <w:rPr>
          <w:rFonts w:ascii="Times New Roman" w:eastAsia="Arial Unicode MS" w:hAnsi="Times New Roman"/>
          <w:b/>
          <w:sz w:val="18"/>
          <w:szCs w:val="18"/>
          <w:u w:val="single"/>
        </w:rPr>
        <w:t>:</w:t>
      </w:r>
    </w:p>
    <w:p w:rsidR="00704E6D" w:rsidRPr="008D0CB5" w:rsidRDefault="00704E6D" w:rsidP="00704E6D">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Filing of Bidder’s Registration Form (with name, address and TIN), together with</w:t>
      </w:r>
      <w:r w:rsidRPr="0074625B">
        <w:rPr>
          <w:rFonts w:ascii="Times New Roman" w:eastAsia="Arial Unicode MS" w:hAnsi="Times New Roman"/>
          <w:sz w:val="18"/>
          <w:szCs w:val="18"/>
        </w:rPr>
        <w:t xml:space="preserve"> the latest certified true copy of Income and/or Business Tax Returns duly stamped and received by the Bureau of Internal Revenue (BIR) with a val</w:t>
      </w:r>
      <w:r>
        <w:rPr>
          <w:rFonts w:ascii="Times New Roman" w:eastAsia="Arial Unicode MS" w:hAnsi="Times New Roman"/>
          <w:sz w:val="18"/>
          <w:szCs w:val="18"/>
        </w:rPr>
        <w:t>idated t</w:t>
      </w:r>
      <w:r w:rsidR="00FD3AD8">
        <w:rPr>
          <w:rFonts w:ascii="Times New Roman" w:eastAsia="Arial Unicode MS" w:hAnsi="Times New Roman"/>
          <w:sz w:val="18"/>
          <w:szCs w:val="18"/>
        </w:rPr>
        <w:t xml:space="preserve">ax payment made thereon </w:t>
      </w:r>
      <w:r>
        <w:rPr>
          <w:rFonts w:ascii="Times New Roman" w:eastAsia="Arial Unicode MS" w:hAnsi="Times New Roman"/>
          <w:sz w:val="18"/>
          <w:szCs w:val="18"/>
        </w:rPr>
        <w:t xml:space="preserve"> at least two (2) days prior to the day of auction.</w:t>
      </w:r>
    </w:p>
    <w:p w:rsidR="00D1486B" w:rsidRDefault="00D1486B" w:rsidP="00EE0447">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sidRPr="0074625B">
        <w:rPr>
          <w:rFonts w:ascii="Times New Roman" w:eastAsia="Arial Unicode MS" w:hAnsi="Times New Roman"/>
          <w:sz w:val="18"/>
          <w:szCs w:val="18"/>
        </w:rPr>
        <w:t>Registration on the logbook for registered bidders indicating the name, address and TIN to be made with the Chief, ACDD one (1) day before the date of actual bidding until exactly an hour immediately preceding the time of actual bidding; thereafter registration is closed.</w:t>
      </w:r>
    </w:p>
    <w:p w:rsidR="00704E6D" w:rsidRDefault="00704E6D" w:rsidP="00704E6D">
      <w:pPr>
        <w:jc w:val="both"/>
        <w:rPr>
          <w:rFonts w:ascii="Times New Roman" w:eastAsia="Arial Unicode MS" w:hAnsi="Times New Roman"/>
          <w:sz w:val="18"/>
          <w:szCs w:val="18"/>
        </w:rPr>
      </w:pPr>
    </w:p>
    <w:p w:rsidR="00D3615D" w:rsidRPr="00FD3AD8" w:rsidRDefault="00704E6D" w:rsidP="00371310">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non-refundable Php2</w:t>
      </w:r>
      <w:proofErr w:type="gramStart"/>
      <w:r>
        <w:rPr>
          <w:rFonts w:ascii="Times New Roman" w:eastAsia="Arial Unicode MS" w:hAnsi="Times New Roman"/>
          <w:sz w:val="18"/>
          <w:szCs w:val="18"/>
        </w:rPr>
        <w:t>,020.00</w:t>
      </w:r>
      <w:proofErr w:type="gramEnd"/>
      <w:r>
        <w:rPr>
          <w:rFonts w:ascii="Times New Roman" w:eastAsia="Arial Unicode MS" w:hAnsi="Times New Roman"/>
          <w:sz w:val="18"/>
          <w:szCs w:val="18"/>
        </w:rPr>
        <w:t xml:space="preserve"> Registration Fee.</w:t>
      </w:r>
    </w:p>
    <w:p w:rsidR="00162079" w:rsidRDefault="00162079" w:rsidP="00704E6D">
      <w:pPr>
        <w:rPr>
          <w:rFonts w:ascii="Times New Roman" w:eastAsia="Arial Unicode MS" w:hAnsi="Times New Roman"/>
          <w:sz w:val="18"/>
          <w:szCs w:val="18"/>
        </w:rPr>
      </w:pPr>
    </w:p>
    <w:p w:rsidR="000F5459" w:rsidRPr="00A936E5" w:rsidRDefault="00704E6D" w:rsidP="000F545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Posting of duly receipted bond in cash or</w:t>
      </w:r>
      <w:r w:rsidR="009F3ABC">
        <w:rPr>
          <w:rFonts w:ascii="Times New Roman" w:eastAsia="Arial Unicode MS" w:hAnsi="Times New Roman"/>
          <w:sz w:val="18"/>
          <w:szCs w:val="18"/>
        </w:rPr>
        <w:t>,</w:t>
      </w:r>
      <w:r>
        <w:rPr>
          <w:rFonts w:ascii="Times New Roman" w:eastAsia="Arial Unicode MS" w:hAnsi="Times New Roman"/>
          <w:sz w:val="18"/>
          <w:szCs w:val="18"/>
        </w:rPr>
        <w:t xml:space="preserve"> manager’s check</w:t>
      </w:r>
      <w:r w:rsidR="000F5459">
        <w:rPr>
          <w:rFonts w:ascii="Times New Roman" w:eastAsia="Arial Unicode MS" w:hAnsi="Times New Roman"/>
          <w:sz w:val="18"/>
          <w:szCs w:val="18"/>
        </w:rPr>
        <w:t xml:space="preserve"> particularly sugar shipments</w:t>
      </w:r>
      <w:r w:rsidR="009F3ABC">
        <w:rPr>
          <w:rFonts w:ascii="Times New Roman" w:eastAsia="Arial Unicode MS" w:hAnsi="Times New Roman"/>
          <w:sz w:val="18"/>
          <w:szCs w:val="18"/>
        </w:rPr>
        <w:t xml:space="preserve"> (which shall be s</w:t>
      </w:r>
      <w:r w:rsidR="009F3ABC">
        <w:rPr>
          <w:rFonts w:ascii="Times New Roman" w:hAnsi="Times New Roman"/>
          <w:sz w:val="18"/>
          <w:szCs w:val="18"/>
        </w:rPr>
        <w:t>ubject to verification with the issuing bank)</w:t>
      </w:r>
      <w:r>
        <w:rPr>
          <w:rFonts w:ascii="Times New Roman" w:eastAsia="Arial Unicode MS" w:hAnsi="Times New Roman"/>
          <w:sz w:val="18"/>
          <w:szCs w:val="18"/>
        </w:rPr>
        <w:t xml:space="preserve"> in an amount equivalent to twenty percent (20%) of the floor price for each sale lot. The bond shall be refunded to the losing bidder after the closing of the auction. The bond shall not, however, be required when the floor price of a sale lot is less than ten thousand pesos (Php10</w:t>
      </w:r>
      <w:proofErr w:type="gramStart"/>
      <w:r>
        <w:rPr>
          <w:rFonts w:ascii="Times New Roman" w:eastAsia="Arial Unicode MS" w:hAnsi="Times New Roman"/>
          <w:sz w:val="18"/>
          <w:szCs w:val="18"/>
        </w:rPr>
        <w:t>,000.00</w:t>
      </w:r>
      <w:proofErr w:type="gramEnd"/>
      <w:r>
        <w:rPr>
          <w:rFonts w:ascii="Times New Roman" w:eastAsia="Arial Unicode MS" w:hAnsi="Times New Roman"/>
          <w:sz w:val="18"/>
          <w:szCs w:val="18"/>
        </w:rPr>
        <w:t>)</w:t>
      </w:r>
      <w:r w:rsidR="000F5459">
        <w:rPr>
          <w:rFonts w:ascii="Times New Roman" w:eastAsia="Arial Unicode MS" w:hAnsi="Times New Roman"/>
          <w:sz w:val="18"/>
          <w:szCs w:val="18"/>
        </w:rPr>
        <w:t xml:space="preserve">. </w:t>
      </w:r>
      <w:r w:rsidR="000F5459">
        <w:rPr>
          <w:rFonts w:ascii="Times New Roman" w:hAnsi="Times New Roman"/>
          <w:sz w:val="18"/>
          <w:szCs w:val="18"/>
        </w:rPr>
        <w:t xml:space="preserve">Must be submitted </w:t>
      </w:r>
      <w:r w:rsidR="000F5459">
        <w:rPr>
          <w:rFonts w:ascii="Times New Roman" w:eastAsia="Arial Unicode MS" w:hAnsi="Times New Roman"/>
          <w:sz w:val="18"/>
          <w:szCs w:val="18"/>
        </w:rPr>
        <w:t>at least two (2) days prior to the day of auction.</w:t>
      </w:r>
    </w:p>
    <w:p w:rsidR="00E43841" w:rsidRPr="000F5459" w:rsidRDefault="00E43841" w:rsidP="000F5459">
      <w:pPr>
        <w:ind w:left="1080"/>
        <w:jc w:val="both"/>
        <w:rPr>
          <w:rFonts w:ascii="Times New Roman" w:eastAsia="Arial Unicode MS" w:hAnsi="Times New Roman"/>
          <w:sz w:val="18"/>
          <w:szCs w:val="18"/>
        </w:rPr>
      </w:pPr>
    </w:p>
    <w:p w:rsidR="00CC5F19" w:rsidRPr="0073192B" w:rsidRDefault="00704E6D" w:rsidP="00CC5F1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B7070C" w:rsidRDefault="00B7070C" w:rsidP="00704E6D">
      <w:pPr>
        <w:rPr>
          <w:rFonts w:ascii="Times New Roman" w:eastAsia="Arial Unicode MS" w:hAnsi="Times New Roman"/>
          <w:sz w:val="18"/>
          <w:szCs w:val="18"/>
        </w:rPr>
      </w:pPr>
    </w:p>
    <w:p w:rsidR="00B7070C" w:rsidRDefault="00B7070C"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Payments with Cashier’s / Manager</w:t>
      </w:r>
      <w:r w:rsidR="007F15A5">
        <w:rPr>
          <w:rFonts w:ascii="Times New Roman" w:eastAsia="Arial Unicode MS" w:hAnsi="Times New Roman"/>
          <w:sz w:val="18"/>
          <w:szCs w:val="18"/>
        </w:rPr>
        <w:t>’s Check / Cash to the BOC / MICP</w:t>
      </w:r>
      <w:r>
        <w:rPr>
          <w:rFonts w:ascii="Times New Roman" w:eastAsia="Arial Unicode MS" w:hAnsi="Times New Roman"/>
          <w:sz w:val="18"/>
          <w:szCs w:val="18"/>
        </w:rPr>
        <w:t xml:space="preserve"> shall bear the following:</w:t>
      </w:r>
    </w:p>
    <w:p w:rsidR="003872D1" w:rsidRPr="000B2215" w:rsidRDefault="003872D1" w:rsidP="003872D1">
      <w:pPr>
        <w:numPr>
          <w:ilvl w:val="1"/>
          <w:numId w:val="1"/>
        </w:numPr>
        <w:jc w:val="both"/>
        <w:rPr>
          <w:rFonts w:ascii="Times New Roman" w:eastAsia="Arial Unicode MS" w:hAnsi="Times New Roman"/>
          <w:sz w:val="18"/>
          <w:szCs w:val="18"/>
        </w:rPr>
      </w:pPr>
      <w:r w:rsidRPr="00FB5D34">
        <w:rPr>
          <w:rFonts w:ascii="Times New Roman" w:eastAsia="Arial Unicode MS" w:hAnsi="Times New Roman"/>
          <w:sz w:val="18"/>
          <w:szCs w:val="18"/>
        </w:rPr>
        <w:t>BUREAU OF CUSTOMS IFO</w:t>
      </w:r>
      <w:r>
        <w:rPr>
          <w:rFonts w:ascii="Times New Roman" w:eastAsia="Arial Unicode MS" w:hAnsi="Times New Roman"/>
          <w:sz w:val="18"/>
          <w:szCs w:val="18"/>
        </w:rPr>
        <w:t xml:space="preserve"> </w:t>
      </w:r>
      <w:r w:rsidRPr="00FB5D34">
        <w:rPr>
          <w:rFonts w:ascii="Times New Roman" w:eastAsia="Arial Unicode MS" w:hAnsi="Times New Roman"/>
          <w:sz w:val="18"/>
          <w:szCs w:val="18"/>
          <w:u w:val="single"/>
        </w:rPr>
        <w:t>NAME OF BIDDER</w:t>
      </w:r>
      <w:r>
        <w:rPr>
          <w:rFonts w:ascii="Times New Roman" w:eastAsia="Arial Unicode MS" w:hAnsi="Times New Roman"/>
          <w:sz w:val="18"/>
          <w:szCs w:val="18"/>
          <w:u w:val="single"/>
        </w:rPr>
        <w:t>.</w:t>
      </w:r>
    </w:p>
    <w:p w:rsidR="00704E6D" w:rsidRDefault="00704E6D" w:rsidP="00096F82">
      <w:pPr>
        <w:jc w:val="both"/>
        <w:rPr>
          <w:rFonts w:ascii="Times New Roman" w:eastAsia="Arial Unicode MS" w:hAnsi="Times New Roman"/>
          <w:sz w:val="18"/>
          <w:szCs w:val="18"/>
        </w:rPr>
      </w:pPr>
    </w:p>
    <w:p w:rsidR="0073192B" w:rsidRPr="000B2215" w:rsidRDefault="00704E6D" w:rsidP="0073192B">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auction shall be conducted through sealed bids, which shall be submitted and opened in public by the Auction Committee at a time, date and place specified in the Notice of Auction Sale. </w:t>
      </w:r>
    </w:p>
    <w:p w:rsidR="00FD3AD8" w:rsidRDefault="00FD3AD8" w:rsidP="00096F82">
      <w:pPr>
        <w:jc w:val="both"/>
        <w:rPr>
          <w:rFonts w:ascii="Times New Roman" w:eastAsia="Arial Unicode MS" w:hAnsi="Times New Roman"/>
          <w:sz w:val="18"/>
          <w:szCs w:val="18"/>
        </w:rPr>
      </w:pPr>
    </w:p>
    <w:p w:rsidR="00835846" w:rsidRDefault="00704E6D" w:rsidP="00835846">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highest bid shall be declared as the winner except when clustering occurs.  </w:t>
      </w:r>
      <w:r w:rsidRPr="00740CD3">
        <w:rPr>
          <w:rFonts w:ascii="Times New Roman" w:eastAsia="Arial Unicode MS" w:hAnsi="Times New Roman"/>
          <w:sz w:val="18"/>
          <w:szCs w:val="18"/>
        </w:rPr>
        <w:t>Clustering occurs when the difference between the highest and the second highest bid is within ten percent (10%) o</w:t>
      </w:r>
      <w:r>
        <w:rPr>
          <w:rFonts w:ascii="Times New Roman" w:eastAsia="Arial Unicode MS" w:hAnsi="Times New Roman"/>
          <w:sz w:val="18"/>
          <w:szCs w:val="18"/>
        </w:rPr>
        <w:t>f the highest bid. In such case</w:t>
      </w:r>
      <w:r w:rsidRPr="00740CD3">
        <w:rPr>
          <w:rFonts w:ascii="Times New Roman" w:eastAsia="Arial Unicode MS" w:hAnsi="Times New Roman"/>
          <w:sz w:val="18"/>
          <w:szCs w:val="18"/>
        </w:rPr>
        <w:t xml:space="preserve">, an open-bidding shall be conducted among the bidders of the particular sale lot who are present with the highest bid serving as the new floor price. Only bids </w:t>
      </w:r>
      <w:proofErr w:type="gramStart"/>
      <w:r w:rsidRPr="00740CD3">
        <w:rPr>
          <w:rFonts w:ascii="Times New Roman" w:eastAsia="Arial Unicode MS" w:hAnsi="Times New Roman"/>
          <w:sz w:val="18"/>
          <w:szCs w:val="18"/>
        </w:rPr>
        <w:t>raised</w:t>
      </w:r>
      <w:proofErr w:type="gramEnd"/>
      <w:r w:rsidRPr="00740CD3">
        <w:rPr>
          <w:rFonts w:ascii="Times New Roman" w:eastAsia="Arial Unicode MS" w:hAnsi="Times New Roman"/>
          <w:sz w:val="18"/>
          <w:szCs w:val="18"/>
        </w:rPr>
        <w:t xml:space="preserve"> by three percent (3%) more than the new floor price shall be considered and the highest bid in the open-bidding shall be declared as the winner. Otherwise, the highest sealed bid shall be declared as the winner.</w:t>
      </w:r>
    </w:p>
    <w:p w:rsidR="00FC14DC" w:rsidRDefault="00FC14DC" w:rsidP="00FC14DC">
      <w:pPr>
        <w:pStyle w:val="ListParagraph"/>
        <w:rPr>
          <w:rFonts w:ascii="Times New Roman" w:eastAsia="Arial Unicode MS" w:hAnsi="Times New Roman"/>
          <w:sz w:val="18"/>
          <w:szCs w:val="18"/>
        </w:rPr>
      </w:pPr>
    </w:p>
    <w:p w:rsidR="00FC14DC" w:rsidRDefault="00FC14DC" w:rsidP="00FC14DC">
      <w:pPr>
        <w:jc w:val="both"/>
        <w:rPr>
          <w:rFonts w:ascii="Times New Roman" w:eastAsia="Arial Unicode MS" w:hAnsi="Times New Roman"/>
          <w:sz w:val="18"/>
          <w:szCs w:val="18"/>
        </w:rPr>
      </w:pPr>
    </w:p>
    <w:p w:rsidR="00FC14DC" w:rsidRDefault="00FC14DC" w:rsidP="00FC14DC">
      <w:pPr>
        <w:jc w:val="both"/>
        <w:rPr>
          <w:rFonts w:ascii="Times New Roman" w:eastAsia="Arial Unicode MS" w:hAnsi="Times New Roman"/>
          <w:sz w:val="18"/>
          <w:szCs w:val="18"/>
        </w:rPr>
      </w:pPr>
    </w:p>
    <w:p w:rsidR="00FC14DC" w:rsidRDefault="00FC14DC" w:rsidP="00FC14DC">
      <w:pPr>
        <w:jc w:val="both"/>
        <w:rPr>
          <w:rFonts w:ascii="Times New Roman" w:eastAsia="Arial Unicode MS" w:hAnsi="Times New Roman"/>
          <w:sz w:val="18"/>
          <w:szCs w:val="18"/>
        </w:rPr>
      </w:pPr>
    </w:p>
    <w:p w:rsidR="00FC14DC" w:rsidRDefault="00FC14DC" w:rsidP="00FC14DC">
      <w:pPr>
        <w:jc w:val="both"/>
        <w:rPr>
          <w:rFonts w:ascii="Times New Roman" w:eastAsia="Arial Unicode MS" w:hAnsi="Times New Roman"/>
          <w:sz w:val="18"/>
          <w:szCs w:val="18"/>
        </w:rPr>
      </w:pPr>
    </w:p>
    <w:p w:rsidR="00FC14DC" w:rsidRDefault="00FC14DC" w:rsidP="00FC14DC">
      <w:pPr>
        <w:jc w:val="both"/>
        <w:rPr>
          <w:rFonts w:ascii="Times New Roman" w:eastAsia="Arial Unicode MS" w:hAnsi="Times New Roman"/>
          <w:sz w:val="18"/>
          <w:szCs w:val="18"/>
        </w:rPr>
      </w:pPr>
    </w:p>
    <w:p w:rsidR="00FC14DC" w:rsidRDefault="00FC14DC" w:rsidP="00FC14DC">
      <w:pPr>
        <w:jc w:val="both"/>
        <w:rPr>
          <w:rFonts w:ascii="Times New Roman" w:eastAsia="Arial Unicode MS" w:hAnsi="Times New Roman"/>
          <w:sz w:val="18"/>
          <w:szCs w:val="18"/>
        </w:rPr>
      </w:pPr>
    </w:p>
    <w:p w:rsidR="00FC14DC" w:rsidRPr="00FF5FCE" w:rsidRDefault="00FC14DC" w:rsidP="00FC14DC">
      <w:pPr>
        <w:jc w:val="both"/>
        <w:rPr>
          <w:rFonts w:ascii="Times New Roman" w:eastAsia="Arial Unicode MS" w:hAnsi="Times New Roman"/>
          <w:sz w:val="18"/>
          <w:szCs w:val="18"/>
        </w:rPr>
      </w:pPr>
    </w:p>
    <w:p w:rsidR="00515265" w:rsidRDefault="00515265"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A failed bidding shall be declared by the Auction Committee when any of the following circumstances occurs:</w:t>
      </w:r>
    </w:p>
    <w:p w:rsidR="00704E6D" w:rsidRDefault="00704E6D" w:rsidP="00704E6D">
      <w:pPr>
        <w:jc w:val="both"/>
        <w:rPr>
          <w:rFonts w:ascii="Times New Roman" w:eastAsia="Arial Unicode MS" w:hAnsi="Times New Roman"/>
          <w:sz w:val="18"/>
          <w:szCs w:val="18"/>
        </w:rPr>
      </w:pP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is only sealed bid, the same shall not be opened;</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are two sealed bids but there is only one bid higher than the floor price;</w:t>
      </w:r>
    </w:p>
    <w:p w:rsidR="008A1316" w:rsidRDefault="008A1316" w:rsidP="008A1316">
      <w:pPr>
        <w:jc w:val="both"/>
        <w:rPr>
          <w:rFonts w:ascii="Times New Roman" w:eastAsia="Arial Unicode MS" w:hAnsi="Times New Roman"/>
          <w:sz w:val="18"/>
          <w:szCs w:val="18"/>
        </w:rPr>
      </w:pPr>
    </w:p>
    <w:p w:rsidR="00BB5A5A" w:rsidRDefault="00704E6D" w:rsidP="00704E6D">
      <w:pPr>
        <w:numPr>
          <w:ilvl w:val="1"/>
          <w:numId w:val="1"/>
        </w:numPr>
        <w:jc w:val="both"/>
        <w:rPr>
          <w:rFonts w:ascii="Times New Roman" w:eastAsia="Arial Unicode MS" w:hAnsi="Times New Roman"/>
          <w:sz w:val="18"/>
          <w:szCs w:val="18"/>
        </w:rPr>
      </w:pPr>
      <w:r w:rsidRPr="006E16C7">
        <w:rPr>
          <w:rFonts w:ascii="Times New Roman" w:eastAsia="Arial Unicode MS" w:hAnsi="Times New Roman"/>
          <w:sz w:val="18"/>
          <w:szCs w:val="18"/>
        </w:rPr>
        <w:t>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6E16C7" w:rsidRPr="006E16C7" w:rsidRDefault="006E16C7" w:rsidP="006E16C7">
      <w:pPr>
        <w:jc w:val="both"/>
        <w:rPr>
          <w:rFonts w:ascii="Times New Roman" w:eastAsia="Arial Unicode MS" w:hAnsi="Times New Roman"/>
          <w:sz w:val="18"/>
          <w:szCs w:val="18"/>
        </w:rPr>
      </w:pPr>
    </w:p>
    <w:p w:rsidR="00BB5A5A" w:rsidRDefault="00BB5A5A" w:rsidP="00704E6D">
      <w:pPr>
        <w:jc w:val="both"/>
        <w:rPr>
          <w:rFonts w:ascii="Times New Roman" w:eastAsia="Arial Unicode MS" w:hAnsi="Times New Roman"/>
          <w:sz w:val="18"/>
          <w:szCs w:val="18"/>
        </w:rPr>
      </w:pPr>
    </w:p>
    <w:p w:rsidR="00704E6D" w:rsidRPr="00A74072" w:rsidRDefault="00704E6D" w:rsidP="00A74072">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When a failed bidding is declared, the sale lot shall be offered in a second auction to be held on the third business day after the first failed auction at the same floor price without need of further advertisement/posting. In case of perishable goods, the second auction shall be conducted on the first business day following the first failed bidding.</w:t>
      </w:r>
    </w:p>
    <w:p w:rsidR="00FB2DC7" w:rsidRPr="00795652" w:rsidRDefault="00FB2DC7" w:rsidP="00E12300">
      <w:pPr>
        <w:jc w:val="both"/>
        <w:rPr>
          <w:rFonts w:ascii="Times New Roman" w:eastAsia="Arial Unicode MS" w:hAnsi="Times New Roman"/>
          <w:sz w:val="18"/>
          <w:szCs w:val="18"/>
        </w:rPr>
      </w:pPr>
    </w:p>
    <w:p w:rsidR="00704E6D" w:rsidRPr="00A74072" w:rsidRDefault="00704E6D" w:rsidP="00A74072">
      <w:pPr>
        <w:ind w:left="720"/>
        <w:jc w:val="both"/>
        <w:rPr>
          <w:rFonts w:ascii="Times New Roman" w:eastAsia="Arial Unicode MS" w:hAnsi="Times New Roman"/>
          <w:sz w:val="18"/>
          <w:szCs w:val="18"/>
        </w:rPr>
      </w:pPr>
      <w:r w:rsidRPr="008D0CB5">
        <w:rPr>
          <w:rFonts w:ascii="Times New Roman" w:eastAsia="Arial Unicode MS" w:hAnsi="Times New Roman"/>
          <w:sz w:val="18"/>
          <w:szCs w:val="18"/>
        </w:rPr>
        <w:t xml:space="preserve">         For further details, please cont</w:t>
      </w:r>
      <w:r>
        <w:rPr>
          <w:rFonts w:ascii="Times New Roman" w:eastAsia="Arial Unicode MS" w:hAnsi="Times New Roman"/>
          <w:sz w:val="18"/>
          <w:szCs w:val="18"/>
        </w:rPr>
        <w:t xml:space="preserve">act </w:t>
      </w:r>
      <w:r w:rsidR="00F11067">
        <w:rPr>
          <w:rFonts w:ascii="Times New Roman" w:eastAsia="Arial Unicode MS" w:hAnsi="Times New Roman"/>
          <w:sz w:val="18"/>
          <w:szCs w:val="18"/>
        </w:rPr>
        <w:t xml:space="preserve">Mr. Gerardo M. </w:t>
      </w:r>
      <w:proofErr w:type="spellStart"/>
      <w:r w:rsidR="00F11067">
        <w:rPr>
          <w:rFonts w:ascii="Times New Roman" w:eastAsia="Arial Unicode MS" w:hAnsi="Times New Roman"/>
          <w:sz w:val="18"/>
          <w:szCs w:val="18"/>
        </w:rPr>
        <w:t>Macatangay</w:t>
      </w:r>
      <w:proofErr w:type="spellEnd"/>
      <w:r w:rsidR="00F11067">
        <w:rPr>
          <w:rFonts w:ascii="Times New Roman" w:eastAsia="Arial Unicode MS" w:hAnsi="Times New Roman"/>
          <w:sz w:val="18"/>
          <w:szCs w:val="18"/>
        </w:rPr>
        <w:t>, Chief</w:t>
      </w:r>
      <w:r w:rsidRPr="008D0CB5">
        <w:rPr>
          <w:rFonts w:ascii="Times New Roman" w:eastAsia="Arial Unicode MS" w:hAnsi="Times New Roman"/>
          <w:sz w:val="18"/>
          <w:szCs w:val="18"/>
        </w:rPr>
        <w:t xml:space="preserve">, Auction and Cargo Disposal </w:t>
      </w:r>
      <w:r w:rsidR="00F11067">
        <w:rPr>
          <w:rFonts w:ascii="Times New Roman" w:eastAsia="Arial Unicode MS" w:hAnsi="Times New Roman"/>
          <w:sz w:val="18"/>
          <w:szCs w:val="18"/>
        </w:rPr>
        <w:t>Division</w:t>
      </w:r>
      <w:r w:rsidRPr="008D0CB5">
        <w:rPr>
          <w:rFonts w:ascii="Times New Roman" w:eastAsia="Arial Unicode MS" w:hAnsi="Times New Roman"/>
          <w:sz w:val="18"/>
          <w:szCs w:val="18"/>
        </w:rPr>
        <w:t xml:space="preserve">, </w:t>
      </w:r>
      <w:r w:rsidR="005A1659">
        <w:rPr>
          <w:rFonts w:ascii="Times New Roman" w:eastAsia="Arial Unicode MS" w:hAnsi="Times New Roman"/>
          <w:sz w:val="18"/>
          <w:szCs w:val="18"/>
        </w:rPr>
        <w:t xml:space="preserve">MICP, </w:t>
      </w:r>
      <w:r w:rsidR="00F11067">
        <w:rPr>
          <w:rFonts w:ascii="Times New Roman" w:eastAsia="Arial Unicode MS" w:hAnsi="Times New Roman"/>
          <w:sz w:val="18"/>
          <w:szCs w:val="18"/>
        </w:rPr>
        <w:t>Tel No.245-4101 loc. 2283 or 247-0977.</w:t>
      </w:r>
    </w:p>
    <w:p w:rsidR="00A74072" w:rsidRDefault="00A74072" w:rsidP="00E12300">
      <w:pPr>
        <w:jc w:val="both"/>
        <w:rPr>
          <w:rFonts w:ascii="Times New Roman" w:hAnsi="Times New Roman"/>
          <w:b/>
          <w:sz w:val="20"/>
          <w:szCs w:val="20"/>
        </w:rPr>
      </w:pPr>
    </w:p>
    <w:p w:rsidR="00715EED" w:rsidRDefault="00715EED" w:rsidP="00E12300">
      <w:pPr>
        <w:jc w:val="both"/>
        <w:rPr>
          <w:rFonts w:ascii="Times New Roman" w:hAnsi="Times New Roman"/>
          <w:b/>
          <w:sz w:val="20"/>
          <w:szCs w:val="20"/>
        </w:rPr>
      </w:pPr>
    </w:p>
    <w:p w:rsidR="00FC14DC" w:rsidRDefault="00FC14DC" w:rsidP="00E12300">
      <w:pPr>
        <w:jc w:val="both"/>
        <w:rPr>
          <w:rFonts w:ascii="Times New Roman" w:hAnsi="Times New Roman"/>
          <w:b/>
          <w:sz w:val="20"/>
          <w:szCs w:val="20"/>
        </w:rPr>
      </w:pPr>
    </w:p>
    <w:p w:rsidR="00715EED" w:rsidRDefault="00715EED" w:rsidP="00E12300">
      <w:pPr>
        <w:jc w:val="both"/>
        <w:rPr>
          <w:rFonts w:ascii="Times New Roman" w:hAnsi="Times New Roman"/>
          <w:b/>
          <w:sz w:val="20"/>
          <w:szCs w:val="20"/>
        </w:rPr>
      </w:pPr>
    </w:p>
    <w:p w:rsidR="00704E6D" w:rsidRDefault="009B4F34" w:rsidP="00704E6D">
      <w:pPr>
        <w:ind w:left="990" w:firstLine="4050"/>
        <w:jc w:val="center"/>
        <w:rPr>
          <w:rFonts w:ascii="Times New Roman" w:hAnsi="Times New Roman"/>
          <w:b/>
          <w:sz w:val="20"/>
          <w:szCs w:val="20"/>
        </w:rPr>
      </w:pPr>
      <w:r>
        <w:rPr>
          <w:rFonts w:ascii="Times New Roman" w:hAnsi="Times New Roman"/>
          <w:b/>
          <w:sz w:val="20"/>
          <w:szCs w:val="20"/>
        </w:rPr>
        <w:t>ANTONIO MELITON T. PASCUAL</w:t>
      </w:r>
    </w:p>
    <w:p w:rsidR="00E562D1" w:rsidRDefault="000F23A3" w:rsidP="009075ED">
      <w:pPr>
        <w:ind w:left="4320" w:firstLine="720"/>
        <w:jc w:val="center"/>
        <w:rPr>
          <w:rFonts w:ascii="Times New Roman" w:hAnsi="Times New Roman"/>
          <w:sz w:val="20"/>
          <w:szCs w:val="20"/>
        </w:rPr>
      </w:pPr>
      <w:r>
        <w:rPr>
          <w:rFonts w:ascii="Times New Roman" w:hAnsi="Times New Roman"/>
          <w:sz w:val="20"/>
          <w:szCs w:val="20"/>
        </w:rPr>
        <w:t>OIC-</w:t>
      </w:r>
      <w:r w:rsidR="00704E6D" w:rsidRPr="00CE1A4E">
        <w:rPr>
          <w:rFonts w:ascii="Times New Roman" w:hAnsi="Times New Roman"/>
          <w:sz w:val="20"/>
          <w:szCs w:val="20"/>
        </w:rPr>
        <w:t>D</w:t>
      </w:r>
      <w:r w:rsidR="005A1659">
        <w:rPr>
          <w:rFonts w:ascii="Times New Roman" w:hAnsi="Times New Roman"/>
          <w:sz w:val="20"/>
          <w:szCs w:val="20"/>
        </w:rPr>
        <w:t>istrict Collector, MICP</w:t>
      </w:r>
    </w:p>
    <w:sectPr w:rsidR="00E562D1" w:rsidSect="002C48AF">
      <w:footerReference w:type="default" r:id="rId9"/>
      <w:pgSz w:w="12240" w:h="20160" w:code="5"/>
      <w:pgMar w:top="270" w:right="720" w:bottom="1890" w:left="720" w:header="720"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AE0" w:rsidRDefault="00EE4AE0" w:rsidP="002D3717">
      <w:r>
        <w:separator/>
      </w:r>
    </w:p>
  </w:endnote>
  <w:endnote w:type="continuationSeparator" w:id="1">
    <w:p w:rsidR="00EE4AE0" w:rsidRDefault="00EE4AE0" w:rsidP="002D3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135"/>
      <w:docPartObj>
        <w:docPartGallery w:val="Page Numbers (Bottom of Page)"/>
        <w:docPartUnique/>
      </w:docPartObj>
    </w:sdtPr>
    <w:sdtContent>
      <w:sdt>
        <w:sdtPr>
          <w:id w:val="98381352"/>
          <w:docPartObj>
            <w:docPartGallery w:val="Page Numbers (Top of Page)"/>
            <w:docPartUnique/>
          </w:docPartObj>
        </w:sdtPr>
        <w:sdtContent>
          <w:p w:rsidR="00EE4AE0" w:rsidRDefault="00EE4AE0">
            <w:pPr>
              <w:pStyle w:val="Footer"/>
            </w:pPr>
          </w:p>
          <w:p w:rsidR="00EE4AE0" w:rsidRDefault="00EE4AE0">
            <w:pPr>
              <w:pStyle w:val="Footer"/>
            </w:pPr>
          </w:p>
          <w:p w:rsidR="00EE4AE0" w:rsidRDefault="00EE4AE0">
            <w:pPr>
              <w:pStyle w:val="Footer"/>
            </w:pPr>
            <w:r>
              <w:t xml:space="preserve">Page </w:t>
            </w:r>
            <w:r w:rsidR="0081278D">
              <w:rPr>
                <w:b/>
              </w:rPr>
              <w:fldChar w:fldCharType="begin"/>
            </w:r>
            <w:r>
              <w:rPr>
                <w:b/>
              </w:rPr>
              <w:instrText xml:space="preserve"> PAGE </w:instrText>
            </w:r>
            <w:r w:rsidR="0081278D">
              <w:rPr>
                <w:b/>
              </w:rPr>
              <w:fldChar w:fldCharType="separate"/>
            </w:r>
            <w:r w:rsidR="00910211">
              <w:rPr>
                <w:b/>
                <w:noProof/>
              </w:rPr>
              <w:t>5</w:t>
            </w:r>
            <w:r w:rsidR="0081278D">
              <w:rPr>
                <w:b/>
              </w:rPr>
              <w:fldChar w:fldCharType="end"/>
            </w:r>
            <w:r>
              <w:t xml:space="preserve"> of </w:t>
            </w:r>
            <w:r w:rsidR="0081278D">
              <w:rPr>
                <w:b/>
              </w:rPr>
              <w:fldChar w:fldCharType="begin"/>
            </w:r>
            <w:r>
              <w:rPr>
                <w:b/>
              </w:rPr>
              <w:instrText xml:space="preserve"> NUMPAGES  </w:instrText>
            </w:r>
            <w:r w:rsidR="0081278D">
              <w:rPr>
                <w:b/>
              </w:rPr>
              <w:fldChar w:fldCharType="separate"/>
            </w:r>
            <w:r w:rsidR="00910211">
              <w:rPr>
                <w:b/>
                <w:noProof/>
              </w:rPr>
              <w:t>6</w:t>
            </w:r>
            <w:r w:rsidR="0081278D">
              <w:rPr>
                <w:b/>
              </w:rPr>
              <w:fldChar w:fldCharType="end"/>
            </w:r>
          </w:p>
        </w:sdtContent>
      </w:sdt>
    </w:sdtContent>
  </w:sdt>
  <w:p w:rsidR="00EE4AE0" w:rsidRDefault="00EE4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AE0" w:rsidRDefault="00EE4AE0" w:rsidP="002D3717">
      <w:r>
        <w:separator/>
      </w:r>
    </w:p>
  </w:footnote>
  <w:footnote w:type="continuationSeparator" w:id="1">
    <w:p w:rsidR="00EE4AE0" w:rsidRDefault="00EE4AE0" w:rsidP="002D3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01A"/>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4170877"/>
    <w:multiLevelType w:val="hybridMultilevel"/>
    <w:tmpl w:val="6354FC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59A0641"/>
    <w:multiLevelType w:val="hybridMultilevel"/>
    <w:tmpl w:val="491E8204"/>
    <w:lvl w:ilvl="0" w:tplc="4BCC3338">
      <w:start w:val="1"/>
      <w:numFmt w:val="decimal"/>
      <w:lvlText w:val="%1."/>
      <w:lvlJc w:val="left"/>
      <w:pPr>
        <w:ind w:left="1800" w:hanging="360"/>
      </w:pPr>
      <w:rPr>
        <w:rFonts w:ascii="Calibri" w:hAnsi="Calibri" w:cs="Calibri" w:hint="default"/>
        <w:sz w:val="18"/>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06047DB7"/>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81C3D75"/>
    <w:multiLevelType w:val="hybridMultilevel"/>
    <w:tmpl w:val="F7A28EBE"/>
    <w:lvl w:ilvl="0" w:tplc="8738E260">
      <w:start w:val="1"/>
      <w:numFmt w:val="decimal"/>
      <w:lvlText w:val="%1."/>
      <w:lvlJc w:val="left"/>
      <w:pPr>
        <w:ind w:left="720" w:hanging="360"/>
      </w:pPr>
      <w:rPr>
        <w:rFonts w:ascii="Times New Roman" w:eastAsia="Times New Roman" w:hAnsi="Times New Roman" w:cs="Times New Roman"/>
        <w:sz w:val="16"/>
        <w:szCs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ED47E4B"/>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0FC07B2B"/>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126174C"/>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3886CEE"/>
    <w:multiLevelType w:val="hybridMultilevel"/>
    <w:tmpl w:val="1AFEF500"/>
    <w:lvl w:ilvl="0" w:tplc="A0C662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AA6111"/>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1928430E"/>
    <w:multiLevelType w:val="hybridMultilevel"/>
    <w:tmpl w:val="354AB908"/>
    <w:lvl w:ilvl="0" w:tplc="D73CB5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FE4FCF"/>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1DEB0457"/>
    <w:multiLevelType w:val="hybridMultilevel"/>
    <w:tmpl w:val="E4E47E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2B94756"/>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48369BD"/>
    <w:multiLevelType w:val="hybridMultilevel"/>
    <w:tmpl w:val="F94EDF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5032413"/>
    <w:multiLevelType w:val="hybridMultilevel"/>
    <w:tmpl w:val="A8FC4D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290C6E28"/>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2D9B623F"/>
    <w:multiLevelType w:val="hybridMultilevel"/>
    <w:tmpl w:val="632C1D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2371A30"/>
    <w:multiLevelType w:val="hybridMultilevel"/>
    <w:tmpl w:val="1562A3A2"/>
    <w:lvl w:ilvl="0" w:tplc="8EF00A5E">
      <w:start w:val="1"/>
      <w:numFmt w:val="decimal"/>
      <w:lvlText w:val="%1."/>
      <w:lvlJc w:val="left"/>
      <w:pPr>
        <w:ind w:left="1065" w:hanging="70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4234DCF"/>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8041E4A"/>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96A5DCE"/>
    <w:multiLevelType w:val="hybridMultilevel"/>
    <w:tmpl w:val="1CA4232E"/>
    <w:lvl w:ilvl="0" w:tplc="04523DD8">
      <w:start w:val="1"/>
      <w:numFmt w:val="upperLetter"/>
      <w:lvlText w:val="%1."/>
      <w:lvlJc w:val="left"/>
      <w:pPr>
        <w:ind w:left="735" w:hanging="37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9D90957"/>
    <w:multiLevelType w:val="hybridMultilevel"/>
    <w:tmpl w:val="AF1C62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A5F0984"/>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BCB2D7F"/>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2312422"/>
    <w:multiLevelType w:val="hybridMultilevel"/>
    <w:tmpl w:val="A8D8D558"/>
    <w:lvl w:ilvl="0" w:tplc="C6B46142">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26">
    <w:nsid w:val="450358B2"/>
    <w:multiLevelType w:val="hybridMultilevel"/>
    <w:tmpl w:val="F63E43FC"/>
    <w:lvl w:ilvl="0" w:tplc="88BC06DE">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52733DB"/>
    <w:multiLevelType w:val="hybridMultilevel"/>
    <w:tmpl w:val="2E3654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77E6396"/>
    <w:multiLevelType w:val="hybridMultilevel"/>
    <w:tmpl w:val="A8D8D558"/>
    <w:lvl w:ilvl="0" w:tplc="C6B46142">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29">
    <w:nsid w:val="4984054C"/>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4FDD1B37"/>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9B709CB"/>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5AAA02CD"/>
    <w:multiLevelType w:val="hybridMultilevel"/>
    <w:tmpl w:val="D2FCA6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5AF94B8F"/>
    <w:multiLevelType w:val="hybridMultilevel"/>
    <w:tmpl w:val="7B4EFC16"/>
    <w:lvl w:ilvl="0" w:tplc="F344F84E">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4">
    <w:nsid w:val="5CBD096E"/>
    <w:multiLevelType w:val="hybridMultilevel"/>
    <w:tmpl w:val="8612D3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D9F636B"/>
    <w:multiLevelType w:val="hybridMultilevel"/>
    <w:tmpl w:val="5906C66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nsid w:val="5F3376D4"/>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F7E386D"/>
    <w:multiLevelType w:val="hybridMultilevel"/>
    <w:tmpl w:val="4AA2BAAE"/>
    <w:lvl w:ilvl="0" w:tplc="3A925404">
      <w:start w:val="1"/>
      <w:numFmt w:val="decimal"/>
      <w:lvlText w:val="%1."/>
      <w:lvlJc w:val="left"/>
      <w:pPr>
        <w:tabs>
          <w:tab w:val="num" w:pos="720"/>
        </w:tabs>
        <w:ind w:left="720" w:hanging="360"/>
      </w:pPr>
      <w:rPr>
        <w:rFonts w:ascii="Times New Roman" w:eastAsia="Times New Roman" w:hAnsi="Times New Roman" w:cs="Times New Roman"/>
      </w:rPr>
    </w:lvl>
    <w:lvl w:ilvl="1" w:tplc="4E72CCEA">
      <w:start w:val="3"/>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1D689F"/>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2A9327E"/>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6BD81DFD"/>
    <w:multiLevelType w:val="hybridMultilevel"/>
    <w:tmpl w:val="6EB48796"/>
    <w:lvl w:ilvl="0" w:tplc="CA70BEA6">
      <w:start w:val="4"/>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CCD52F5"/>
    <w:multiLevelType w:val="hybridMultilevel"/>
    <w:tmpl w:val="9A9257FE"/>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6EF62873"/>
    <w:multiLevelType w:val="hybridMultilevel"/>
    <w:tmpl w:val="EA5450B4"/>
    <w:lvl w:ilvl="0" w:tplc="5128E8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3">
    <w:nsid w:val="6F223484"/>
    <w:multiLevelType w:val="hybridMultilevel"/>
    <w:tmpl w:val="1FCA10EC"/>
    <w:lvl w:ilvl="0" w:tplc="B2B20CDE">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44">
    <w:nsid w:val="76416855"/>
    <w:multiLevelType w:val="hybridMultilevel"/>
    <w:tmpl w:val="56B01F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A4D3839"/>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C994501"/>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FB76D59"/>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5"/>
  </w:num>
  <w:num w:numId="2">
    <w:abstractNumId w:val="27"/>
  </w:num>
  <w:num w:numId="3">
    <w:abstractNumId w:val="19"/>
  </w:num>
  <w:num w:numId="4">
    <w:abstractNumId w:val="12"/>
  </w:num>
  <w:num w:numId="5">
    <w:abstractNumId w:val="2"/>
  </w:num>
  <w:num w:numId="6">
    <w:abstractNumId w:val="32"/>
  </w:num>
  <w:num w:numId="7">
    <w:abstractNumId w:val="8"/>
  </w:num>
  <w:num w:numId="8">
    <w:abstractNumId w:val="37"/>
  </w:num>
  <w:num w:numId="9">
    <w:abstractNumId w:val="10"/>
  </w:num>
  <w:num w:numId="10">
    <w:abstractNumId w:val="42"/>
  </w:num>
  <w:num w:numId="11">
    <w:abstractNumId w:val="18"/>
  </w:num>
  <w:num w:numId="12">
    <w:abstractNumId w:val="21"/>
  </w:num>
  <w:num w:numId="13">
    <w:abstractNumId w:val="34"/>
  </w:num>
  <w:num w:numId="14">
    <w:abstractNumId w:val="44"/>
  </w:num>
  <w:num w:numId="15">
    <w:abstractNumId w:val="17"/>
  </w:num>
  <w:num w:numId="16">
    <w:abstractNumId w:val="25"/>
  </w:num>
  <w:num w:numId="17">
    <w:abstractNumId w:val="28"/>
  </w:num>
  <w:num w:numId="18">
    <w:abstractNumId w:val="14"/>
  </w:num>
  <w:num w:numId="19">
    <w:abstractNumId w:val="15"/>
  </w:num>
  <w:num w:numId="20">
    <w:abstractNumId w:val="43"/>
  </w:num>
  <w:num w:numId="21">
    <w:abstractNumId w:val="26"/>
  </w:num>
  <w:num w:numId="22">
    <w:abstractNumId w:val="29"/>
  </w:num>
  <w:num w:numId="23">
    <w:abstractNumId w:val="38"/>
  </w:num>
  <w:num w:numId="24">
    <w:abstractNumId w:val="3"/>
  </w:num>
  <w:num w:numId="25">
    <w:abstractNumId w:val="7"/>
  </w:num>
  <w:num w:numId="26">
    <w:abstractNumId w:val="22"/>
  </w:num>
  <w:num w:numId="27">
    <w:abstractNumId w:val="47"/>
  </w:num>
  <w:num w:numId="28">
    <w:abstractNumId w:val="4"/>
  </w:num>
  <w:num w:numId="29">
    <w:abstractNumId w:val="23"/>
  </w:num>
  <w:num w:numId="30">
    <w:abstractNumId w:val="9"/>
  </w:num>
  <w:num w:numId="31">
    <w:abstractNumId w:val="6"/>
  </w:num>
  <w:num w:numId="32">
    <w:abstractNumId w:val="0"/>
  </w:num>
  <w:num w:numId="33">
    <w:abstractNumId w:val="39"/>
  </w:num>
  <w:num w:numId="34">
    <w:abstractNumId w:val="40"/>
  </w:num>
  <w:num w:numId="35">
    <w:abstractNumId w:val="11"/>
  </w:num>
  <w:num w:numId="36">
    <w:abstractNumId w:val="13"/>
  </w:num>
  <w:num w:numId="37">
    <w:abstractNumId w:val="36"/>
  </w:num>
  <w:num w:numId="38">
    <w:abstractNumId w:val="46"/>
  </w:num>
  <w:num w:numId="39">
    <w:abstractNumId w:val="45"/>
  </w:num>
  <w:num w:numId="40">
    <w:abstractNumId w:val="16"/>
  </w:num>
  <w:num w:numId="41">
    <w:abstractNumId w:val="30"/>
  </w:num>
  <w:num w:numId="42">
    <w:abstractNumId w:val="20"/>
  </w:num>
  <w:num w:numId="43">
    <w:abstractNumId w:val="41"/>
  </w:num>
  <w:num w:numId="44">
    <w:abstractNumId w:val="31"/>
  </w:num>
  <w:num w:numId="45">
    <w:abstractNumId w:val="5"/>
  </w:num>
  <w:num w:numId="46">
    <w:abstractNumId w:val="24"/>
  </w:num>
  <w:num w:numId="47">
    <w:abstractNumId w:val="3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04E6D"/>
    <w:rsid w:val="00001CC9"/>
    <w:rsid w:val="00004A44"/>
    <w:rsid w:val="00004AAE"/>
    <w:rsid w:val="000051ED"/>
    <w:rsid w:val="000053A8"/>
    <w:rsid w:val="000065B6"/>
    <w:rsid w:val="00010083"/>
    <w:rsid w:val="00011A7E"/>
    <w:rsid w:val="00011B51"/>
    <w:rsid w:val="00012BA1"/>
    <w:rsid w:val="00012C67"/>
    <w:rsid w:val="00014225"/>
    <w:rsid w:val="00014301"/>
    <w:rsid w:val="00015051"/>
    <w:rsid w:val="000150E2"/>
    <w:rsid w:val="00016145"/>
    <w:rsid w:val="00016821"/>
    <w:rsid w:val="00016A25"/>
    <w:rsid w:val="000218AD"/>
    <w:rsid w:val="00021C98"/>
    <w:rsid w:val="00021D12"/>
    <w:rsid w:val="00022875"/>
    <w:rsid w:val="00022A4B"/>
    <w:rsid w:val="000243D4"/>
    <w:rsid w:val="0002441C"/>
    <w:rsid w:val="00025C91"/>
    <w:rsid w:val="00027C78"/>
    <w:rsid w:val="000300D2"/>
    <w:rsid w:val="0003131A"/>
    <w:rsid w:val="00031353"/>
    <w:rsid w:val="000377F1"/>
    <w:rsid w:val="000426DF"/>
    <w:rsid w:val="00042E71"/>
    <w:rsid w:val="00043283"/>
    <w:rsid w:val="0004397D"/>
    <w:rsid w:val="00043B48"/>
    <w:rsid w:val="00044838"/>
    <w:rsid w:val="00044A4A"/>
    <w:rsid w:val="00044B34"/>
    <w:rsid w:val="00045135"/>
    <w:rsid w:val="000452EF"/>
    <w:rsid w:val="00045CB5"/>
    <w:rsid w:val="00046637"/>
    <w:rsid w:val="00046A2A"/>
    <w:rsid w:val="00047061"/>
    <w:rsid w:val="00047D06"/>
    <w:rsid w:val="0005089F"/>
    <w:rsid w:val="00053765"/>
    <w:rsid w:val="000538E8"/>
    <w:rsid w:val="00054F8D"/>
    <w:rsid w:val="0005529B"/>
    <w:rsid w:val="000572B3"/>
    <w:rsid w:val="000576EB"/>
    <w:rsid w:val="0005779E"/>
    <w:rsid w:val="0006092F"/>
    <w:rsid w:val="00061D4D"/>
    <w:rsid w:val="000626CD"/>
    <w:rsid w:val="000630BF"/>
    <w:rsid w:val="00063608"/>
    <w:rsid w:val="000639FD"/>
    <w:rsid w:val="0006413D"/>
    <w:rsid w:val="000649EA"/>
    <w:rsid w:val="000659B0"/>
    <w:rsid w:val="0006634B"/>
    <w:rsid w:val="000675E1"/>
    <w:rsid w:val="000702D6"/>
    <w:rsid w:val="00070337"/>
    <w:rsid w:val="00070806"/>
    <w:rsid w:val="000708DC"/>
    <w:rsid w:val="0007181F"/>
    <w:rsid w:val="00072176"/>
    <w:rsid w:val="000744CA"/>
    <w:rsid w:val="00076C09"/>
    <w:rsid w:val="0008104C"/>
    <w:rsid w:val="00081AC1"/>
    <w:rsid w:val="000829A6"/>
    <w:rsid w:val="0008305C"/>
    <w:rsid w:val="00083211"/>
    <w:rsid w:val="00084AAA"/>
    <w:rsid w:val="00084B00"/>
    <w:rsid w:val="000867A6"/>
    <w:rsid w:val="00086A4E"/>
    <w:rsid w:val="00087DF9"/>
    <w:rsid w:val="00090ECD"/>
    <w:rsid w:val="00093232"/>
    <w:rsid w:val="0009413B"/>
    <w:rsid w:val="0009416C"/>
    <w:rsid w:val="00094C86"/>
    <w:rsid w:val="000953DB"/>
    <w:rsid w:val="00096EF6"/>
    <w:rsid w:val="00096F82"/>
    <w:rsid w:val="000A0EAB"/>
    <w:rsid w:val="000A19D1"/>
    <w:rsid w:val="000A1B19"/>
    <w:rsid w:val="000A239A"/>
    <w:rsid w:val="000A38AB"/>
    <w:rsid w:val="000A3DBA"/>
    <w:rsid w:val="000A401E"/>
    <w:rsid w:val="000A4250"/>
    <w:rsid w:val="000A43EE"/>
    <w:rsid w:val="000A4E62"/>
    <w:rsid w:val="000A6B34"/>
    <w:rsid w:val="000A7D9E"/>
    <w:rsid w:val="000B02C8"/>
    <w:rsid w:val="000B0981"/>
    <w:rsid w:val="000B2215"/>
    <w:rsid w:val="000B2718"/>
    <w:rsid w:val="000B36AA"/>
    <w:rsid w:val="000B3D30"/>
    <w:rsid w:val="000B418C"/>
    <w:rsid w:val="000B4A82"/>
    <w:rsid w:val="000B4FAF"/>
    <w:rsid w:val="000B643C"/>
    <w:rsid w:val="000B7323"/>
    <w:rsid w:val="000C07AF"/>
    <w:rsid w:val="000C0D25"/>
    <w:rsid w:val="000C10A6"/>
    <w:rsid w:val="000C12C8"/>
    <w:rsid w:val="000C12D5"/>
    <w:rsid w:val="000C2263"/>
    <w:rsid w:val="000C23F4"/>
    <w:rsid w:val="000C2DA9"/>
    <w:rsid w:val="000C37DE"/>
    <w:rsid w:val="000C39B2"/>
    <w:rsid w:val="000C44A0"/>
    <w:rsid w:val="000C4BB6"/>
    <w:rsid w:val="000C59ED"/>
    <w:rsid w:val="000C5A54"/>
    <w:rsid w:val="000C604B"/>
    <w:rsid w:val="000C65B6"/>
    <w:rsid w:val="000C6F44"/>
    <w:rsid w:val="000D166A"/>
    <w:rsid w:val="000D3CD4"/>
    <w:rsid w:val="000D4C54"/>
    <w:rsid w:val="000D6093"/>
    <w:rsid w:val="000D64AC"/>
    <w:rsid w:val="000D712C"/>
    <w:rsid w:val="000D73EE"/>
    <w:rsid w:val="000D742B"/>
    <w:rsid w:val="000D7764"/>
    <w:rsid w:val="000D7AE2"/>
    <w:rsid w:val="000E08B6"/>
    <w:rsid w:val="000E2447"/>
    <w:rsid w:val="000E2572"/>
    <w:rsid w:val="000E2E15"/>
    <w:rsid w:val="000E2F2F"/>
    <w:rsid w:val="000E3B00"/>
    <w:rsid w:val="000E5A2F"/>
    <w:rsid w:val="000E5B6C"/>
    <w:rsid w:val="000E6B4B"/>
    <w:rsid w:val="000E754E"/>
    <w:rsid w:val="000F0559"/>
    <w:rsid w:val="000F0C11"/>
    <w:rsid w:val="000F0CAD"/>
    <w:rsid w:val="000F0E20"/>
    <w:rsid w:val="000F1263"/>
    <w:rsid w:val="000F1604"/>
    <w:rsid w:val="000F179E"/>
    <w:rsid w:val="000F17DB"/>
    <w:rsid w:val="000F23A3"/>
    <w:rsid w:val="000F267F"/>
    <w:rsid w:val="000F3105"/>
    <w:rsid w:val="000F5459"/>
    <w:rsid w:val="00100C4D"/>
    <w:rsid w:val="00101E00"/>
    <w:rsid w:val="001021CB"/>
    <w:rsid w:val="0010257B"/>
    <w:rsid w:val="00103BD9"/>
    <w:rsid w:val="00103BEC"/>
    <w:rsid w:val="00105572"/>
    <w:rsid w:val="00105917"/>
    <w:rsid w:val="00105D67"/>
    <w:rsid w:val="0010645E"/>
    <w:rsid w:val="00106F16"/>
    <w:rsid w:val="0010748D"/>
    <w:rsid w:val="001108C5"/>
    <w:rsid w:val="00110B79"/>
    <w:rsid w:val="00111EC9"/>
    <w:rsid w:val="00111F4C"/>
    <w:rsid w:val="00111F9F"/>
    <w:rsid w:val="001132D9"/>
    <w:rsid w:val="0011332D"/>
    <w:rsid w:val="001146FE"/>
    <w:rsid w:val="0011603F"/>
    <w:rsid w:val="0011612C"/>
    <w:rsid w:val="001176D5"/>
    <w:rsid w:val="00120287"/>
    <w:rsid w:val="00120F97"/>
    <w:rsid w:val="00121E5B"/>
    <w:rsid w:val="00122787"/>
    <w:rsid w:val="00122E3B"/>
    <w:rsid w:val="0012327A"/>
    <w:rsid w:val="001238B8"/>
    <w:rsid w:val="00123D61"/>
    <w:rsid w:val="001249DA"/>
    <w:rsid w:val="00124B0D"/>
    <w:rsid w:val="00126642"/>
    <w:rsid w:val="00127AD7"/>
    <w:rsid w:val="00131E3B"/>
    <w:rsid w:val="00132020"/>
    <w:rsid w:val="001321E5"/>
    <w:rsid w:val="00132F5E"/>
    <w:rsid w:val="00133427"/>
    <w:rsid w:val="00133A71"/>
    <w:rsid w:val="00134798"/>
    <w:rsid w:val="00141B78"/>
    <w:rsid w:val="00143C50"/>
    <w:rsid w:val="0014573B"/>
    <w:rsid w:val="001462D4"/>
    <w:rsid w:val="00146801"/>
    <w:rsid w:val="00147154"/>
    <w:rsid w:val="00147FB6"/>
    <w:rsid w:val="001505A7"/>
    <w:rsid w:val="00150B36"/>
    <w:rsid w:val="001511A8"/>
    <w:rsid w:val="0015242F"/>
    <w:rsid w:val="0015247E"/>
    <w:rsid w:val="00152E4F"/>
    <w:rsid w:val="0015422E"/>
    <w:rsid w:val="00154BF8"/>
    <w:rsid w:val="0015583A"/>
    <w:rsid w:val="00155C87"/>
    <w:rsid w:val="001570CA"/>
    <w:rsid w:val="001602FF"/>
    <w:rsid w:val="00160692"/>
    <w:rsid w:val="001608F2"/>
    <w:rsid w:val="00161785"/>
    <w:rsid w:val="00162079"/>
    <w:rsid w:val="00163B6E"/>
    <w:rsid w:val="00165B3F"/>
    <w:rsid w:val="001660BE"/>
    <w:rsid w:val="00166422"/>
    <w:rsid w:val="001664B4"/>
    <w:rsid w:val="00167698"/>
    <w:rsid w:val="00171961"/>
    <w:rsid w:val="00171AD7"/>
    <w:rsid w:val="001725EC"/>
    <w:rsid w:val="00173EB0"/>
    <w:rsid w:val="00173EF6"/>
    <w:rsid w:val="0017458F"/>
    <w:rsid w:val="0018013D"/>
    <w:rsid w:val="0018022D"/>
    <w:rsid w:val="00182E53"/>
    <w:rsid w:val="001830EE"/>
    <w:rsid w:val="0018398B"/>
    <w:rsid w:val="001843A0"/>
    <w:rsid w:val="00184546"/>
    <w:rsid w:val="00184CA0"/>
    <w:rsid w:val="0018593B"/>
    <w:rsid w:val="00186DDD"/>
    <w:rsid w:val="00187B14"/>
    <w:rsid w:val="00187F58"/>
    <w:rsid w:val="001900CF"/>
    <w:rsid w:val="00190B4A"/>
    <w:rsid w:val="00190CC2"/>
    <w:rsid w:val="00191F3B"/>
    <w:rsid w:val="001926E2"/>
    <w:rsid w:val="001931BF"/>
    <w:rsid w:val="00193937"/>
    <w:rsid w:val="00193E7A"/>
    <w:rsid w:val="001947C0"/>
    <w:rsid w:val="001975FD"/>
    <w:rsid w:val="00197902"/>
    <w:rsid w:val="0019791C"/>
    <w:rsid w:val="00197ACD"/>
    <w:rsid w:val="00197BA5"/>
    <w:rsid w:val="001A0794"/>
    <w:rsid w:val="001A2033"/>
    <w:rsid w:val="001A2058"/>
    <w:rsid w:val="001A30F3"/>
    <w:rsid w:val="001A5BA6"/>
    <w:rsid w:val="001A705C"/>
    <w:rsid w:val="001B17E9"/>
    <w:rsid w:val="001B2CBD"/>
    <w:rsid w:val="001B5F48"/>
    <w:rsid w:val="001B60E8"/>
    <w:rsid w:val="001B6D63"/>
    <w:rsid w:val="001B7177"/>
    <w:rsid w:val="001B7C73"/>
    <w:rsid w:val="001B7E4D"/>
    <w:rsid w:val="001C0755"/>
    <w:rsid w:val="001C0F3F"/>
    <w:rsid w:val="001C0F57"/>
    <w:rsid w:val="001C169E"/>
    <w:rsid w:val="001C1AEB"/>
    <w:rsid w:val="001C2D44"/>
    <w:rsid w:val="001C2E67"/>
    <w:rsid w:val="001C37D0"/>
    <w:rsid w:val="001C4A45"/>
    <w:rsid w:val="001C5185"/>
    <w:rsid w:val="001C56FA"/>
    <w:rsid w:val="001C7176"/>
    <w:rsid w:val="001C75C6"/>
    <w:rsid w:val="001C798F"/>
    <w:rsid w:val="001D01F7"/>
    <w:rsid w:val="001D0AAF"/>
    <w:rsid w:val="001D2B44"/>
    <w:rsid w:val="001D5221"/>
    <w:rsid w:val="001D5B85"/>
    <w:rsid w:val="001D66A2"/>
    <w:rsid w:val="001D743C"/>
    <w:rsid w:val="001D7521"/>
    <w:rsid w:val="001D75C1"/>
    <w:rsid w:val="001D7770"/>
    <w:rsid w:val="001D7F93"/>
    <w:rsid w:val="001E0FBC"/>
    <w:rsid w:val="001E1278"/>
    <w:rsid w:val="001E1994"/>
    <w:rsid w:val="001E25B7"/>
    <w:rsid w:val="001E36EF"/>
    <w:rsid w:val="001E541F"/>
    <w:rsid w:val="001F1AB9"/>
    <w:rsid w:val="001F43CE"/>
    <w:rsid w:val="001F4EB5"/>
    <w:rsid w:val="001F558D"/>
    <w:rsid w:val="001F5C18"/>
    <w:rsid w:val="001F5E6E"/>
    <w:rsid w:val="001F7E4C"/>
    <w:rsid w:val="00200494"/>
    <w:rsid w:val="00200B8A"/>
    <w:rsid w:val="00200C92"/>
    <w:rsid w:val="002014BC"/>
    <w:rsid w:val="00201AB0"/>
    <w:rsid w:val="0020247A"/>
    <w:rsid w:val="00202B8A"/>
    <w:rsid w:val="0020460F"/>
    <w:rsid w:val="00206143"/>
    <w:rsid w:val="00206FFB"/>
    <w:rsid w:val="0021040B"/>
    <w:rsid w:val="0021453C"/>
    <w:rsid w:val="00215447"/>
    <w:rsid w:val="002169B2"/>
    <w:rsid w:val="00216D34"/>
    <w:rsid w:val="00216D3C"/>
    <w:rsid w:val="002206B9"/>
    <w:rsid w:val="00221D20"/>
    <w:rsid w:val="002229BD"/>
    <w:rsid w:val="002237D5"/>
    <w:rsid w:val="00223B90"/>
    <w:rsid w:val="00224B68"/>
    <w:rsid w:val="00224C46"/>
    <w:rsid w:val="00224CEA"/>
    <w:rsid w:val="0022518C"/>
    <w:rsid w:val="0022520B"/>
    <w:rsid w:val="00225474"/>
    <w:rsid w:val="00225929"/>
    <w:rsid w:val="00226875"/>
    <w:rsid w:val="00227C7C"/>
    <w:rsid w:val="00227C93"/>
    <w:rsid w:val="0023079B"/>
    <w:rsid w:val="00232F42"/>
    <w:rsid w:val="00233F68"/>
    <w:rsid w:val="00234655"/>
    <w:rsid w:val="00234C9B"/>
    <w:rsid w:val="00234E60"/>
    <w:rsid w:val="00234FBC"/>
    <w:rsid w:val="00235252"/>
    <w:rsid w:val="00240882"/>
    <w:rsid w:val="002413BF"/>
    <w:rsid w:val="00241DA6"/>
    <w:rsid w:val="00242854"/>
    <w:rsid w:val="00242D84"/>
    <w:rsid w:val="00243C7B"/>
    <w:rsid w:val="00244C5B"/>
    <w:rsid w:val="00245FE1"/>
    <w:rsid w:val="0024754E"/>
    <w:rsid w:val="0025048A"/>
    <w:rsid w:val="0025065F"/>
    <w:rsid w:val="002526CF"/>
    <w:rsid w:val="002528A8"/>
    <w:rsid w:val="00252B2F"/>
    <w:rsid w:val="00252F2C"/>
    <w:rsid w:val="00253CA0"/>
    <w:rsid w:val="00254D1A"/>
    <w:rsid w:val="0025647C"/>
    <w:rsid w:val="002574E8"/>
    <w:rsid w:val="00260322"/>
    <w:rsid w:val="002603B3"/>
    <w:rsid w:val="002620DB"/>
    <w:rsid w:val="002622DC"/>
    <w:rsid w:val="002625C4"/>
    <w:rsid w:val="00263BDD"/>
    <w:rsid w:val="00264BAC"/>
    <w:rsid w:val="0026501C"/>
    <w:rsid w:val="002651AF"/>
    <w:rsid w:val="0026579A"/>
    <w:rsid w:val="00266780"/>
    <w:rsid w:val="00266DA5"/>
    <w:rsid w:val="00266E5B"/>
    <w:rsid w:val="00270654"/>
    <w:rsid w:val="00271A14"/>
    <w:rsid w:val="00271EEF"/>
    <w:rsid w:val="00272870"/>
    <w:rsid w:val="00272DDB"/>
    <w:rsid w:val="00273A2D"/>
    <w:rsid w:val="00273C5E"/>
    <w:rsid w:val="00274920"/>
    <w:rsid w:val="002769C0"/>
    <w:rsid w:val="00277157"/>
    <w:rsid w:val="0027779B"/>
    <w:rsid w:val="00277ED1"/>
    <w:rsid w:val="00277F7E"/>
    <w:rsid w:val="0028073E"/>
    <w:rsid w:val="002813F0"/>
    <w:rsid w:val="00282A11"/>
    <w:rsid w:val="002853CA"/>
    <w:rsid w:val="00285938"/>
    <w:rsid w:val="002861C0"/>
    <w:rsid w:val="00286419"/>
    <w:rsid w:val="00287E20"/>
    <w:rsid w:val="00290F14"/>
    <w:rsid w:val="0029164B"/>
    <w:rsid w:val="00291B3B"/>
    <w:rsid w:val="002922B5"/>
    <w:rsid w:val="00292609"/>
    <w:rsid w:val="00292724"/>
    <w:rsid w:val="0029352B"/>
    <w:rsid w:val="00295406"/>
    <w:rsid w:val="00295671"/>
    <w:rsid w:val="00295821"/>
    <w:rsid w:val="002958DB"/>
    <w:rsid w:val="002959A7"/>
    <w:rsid w:val="002964C2"/>
    <w:rsid w:val="00296BEF"/>
    <w:rsid w:val="002A06D9"/>
    <w:rsid w:val="002A1C6B"/>
    <w:rsid w:val="002A23F3"/>
    <w:rsid w:val="002A2680"/>
    <w:rsid w:val="002A4125"/>
    <w:rsid w:val="002A4F1A"/>
    <w:rsid w:val="002A5B0D"/>
    <w:rsid w:val="002A668A"/>
    <w:rsid w:val="002A7ECA"/>
    <w:rsid w:val="002B1D67"/>
    <w:rsid w:val="002B216E"/>
    <w:rsid w:val="002B254F"/>
    <w:rsid w:val="002B2A8F"/>
    <w:rsid w:val="002B2D12"/>
    <w:rsid w:val="002B4107"/>
    <w:rsid w:val="002B526D"/>
    <w:rsid w:val="002B52F0"/>
    <w:rsid w:val="002B5E86"/>
    <w:rsid w:val="002B61BF"/>
    <w:rsid w:val="002C0D1B"/>
    <w:rsid w:val="002C12AB"/>
    <w:rsid w:val="002C1882"/>
    <w:rsid w:val="002C27A4"/>
    <w:rsid w:val="002C2976"/>
    <w:rsid w:val="002C3E73"/>
    <w:rsid w:val="002C48AF"/>
    <w:rsid w:val="002C4E85"/>
    <w:rsid w:val="002C676A"/>
    <w:rsid w:val="002C69D0"/>
    <w:rsid w:val="002C6C4A"/>
    <w:rsid w:val="002C7466"/>
    <w:rsid w:val="002C75A0"/>
    <w:rsid w:val="002D09C9"/>
    <w:rsid w:val="002D0A22"/>
    <w:rsid w:val="002D19A4"/>
    <w:rsid w:val="002D2977"/>
    <w:rsid w:val="002D3717"/>
    <w:rsid w:val="002D384F"/>
    <w:rsid w:val="002D38A4"/>
    <w:rsid w:val="002D45A7"/>
    <w:rsid w:val="002D4C14"/>
    <w:rsid w:val="002D4EF8"/>
    <w:rsid w:val="002D5543"/>
    <w:rsid w:val="002D56B3"/>
    <w:rsid w:val="002D5EBD"/>
    <w:rsid w:val="002D608B"/>
    <w:rsid w:val="002D6B2F"/>
    <w:rsid w:val="002D708C"/>
    <w:rsid w:val="002E060E"/>
    <w:rsid w:val="002E0EFE"/>
    <w:rsid w:val="002E210C"/>
    <w:rsid w:val="002E225E"/>
    <w:rsid w:val="002E24FE"/>
    <w:rsid w:val="002E56F9"/>
    <w:rsid w:val="002E5E90"/>
    <w:rsid w:val="002E7038"/>
    <w:rsid w:val="002E7D57"/>
    <w:rsid w:val="002F0D54"/>
    <w:rsid w:val="002F1442"/>
    <w:rsid w:val="002F1D9C"/>
    <w:rsid w:val="002F2200"/>
    <w:rsid w:val="002F230F"/>
    <w:rsid w:val="002F24C5"/>
    <w:rsid w:val="002F284D"/>
    <w:rsid w:val="002F306E"/>
    <w:rsid w:val="002F3FA8"/>
    <w:rsid w:val="002F4B73"/>
    <w:rsid w:val="002F5723"/>
    <w:rsid w:val="002F578D"/>
    <w:rsid w:val="002F58EB"/>
    <w:rsid w:val="002F5EEA"/>
    <w:rsid w:val="002F7412"/>
    <w:rsid w:val="00300F66"/>
    <w:rsid w:val="00301885"/>
    <w:rsid w:val="003019D4"/>
    <w:rsid w:val="00302B94"/>
    <w:rsid w:val="00303251"/>
    <w:rsid w:val="00303C6C"/>
    <w:rsid w:val="00305383"/>
    <w:rsid w:val="00307F32"/>
    <w:rsid w:val="003102BF"/>
    <w:rsid w:val="003110B8"/>
    <w:rsid w:val="0031302A"/>
    <w:rsid w:val="00315A69"/>
    <w:rsid w:val="00315EC2"/>
    <w:rsid w:val="00316935"/>
    <w:rsid w:val="00316E53"/>
    <w:rsid w:val="0031727F"/>
    <w:rsid w:val="00317EAB"/>
    <w:rsid w:val="00317EE2"/>
    <w:rsid w:val="003202BE"/>
    <w:rsid w:val="00321702"/>
    <w:rsid w:val="00321741"/>
    <w:rsid w:val="00322305"/>
    <w:rsid w:val="00322691"/>
    <w:rsid w:val="003230D6"/>
    <w:rsid w:val="00323A0D"/>
    <w:rsid w:val="00323EC8"/>
    <w:rsid w:val="00324293"/>
    <w:rsid w:val="0032434B"/>
    <w:rsid w:val="00325069"/>
    <w:rsid w:val="003251F7"/>
    <w:rsid w:val="00326D05"/>
    <w:rsid w:val="00326DC4"/>
    <w:rsid w:val="00331571"/>
    <w:rsid w:val="00332473"/>
    <w:rsid w:val="00333B30"/>
    <w:rsid w:val="00333B57"/>
    <w:rsid w:val="0033443E"/>
    <w:rsid w:val="00335039"/>
    <w:rsid w:val="003353DE"/>
    <w:rsid w:val="00335BFC"/>
    <w:rsid w:val="00336518"/>
    <w:rsid w:val="00336BCD"/>
    <w:rsid w:val="00337FD5"/>
    <w:rsid w:val="00340DE6"/>
    <w:rsid w:val="003418C7"/>
    <w:rsid w:val="00343835"/>
    <w:rsid w:val="00343840"/>
    <w:rsid w:val="003466FD"/>
    <w:rsid w:val="00346C05"/>
    <w:rsid w:val="00347379"/>
    <w:rsid w:val="00347FB4"/>
    <w:rsid w:val="003507A9"/>
    <w:rsid w:val="00350B29"/>
    <w:rsid w:val="00350F15"/>
    <w:rsid w:val="003513EF"/>
    <w:rsid w:val="00352CCE"/>
    <w:rsid w:val="00352ECB"/>
    <w:rsid w:val="00352FC4"/>
    <w:rsid w:val="0035395E"/>
    <w:rsid w:val="00354655"/>
    <w:rsid w:val="00354C74"/>
    <w:rsid w:val="0035571F"/>
    <w:rsid w:val="00355C2A"/>
    <w:rsid w:val="00355ECF"/>
    <w:rsid w:val="00360842"/>
    <w:rsid w:val="003608AE"/>
    <w:rsid w:val="00361340"/>
    <w:rsid w:val="00361E3C"/>
    <w:rsid w:val="003623F8"/>
    <w:rsid w:val="0036296D"/>
    <w:rsid w:val="00362C79"/>
    <w:rsid w:val="00364A8A"/>
    <w:rsid w:val="00364C4A"/>
    <w:rsid w:val="0036777A"/>
    <w:rsid w:val="00370BDA"/>
    <w:rsid w:val="00371165"/>
    <w:rsid w:val="00371310"/>
    <w:rsid w:val="00371B0D"/>
    <w:rsid w:val="003753D9"/>
    <w:rsid w:val="00375BDB"/>
    <w:rsid w:val="00377543"/>
    <w:rsid w:val="00377AA2"/>
    <w:rsid w:val="00377C41"/>
    <w:rsid w:val="00377E32"/>
    <w:rsid w:val="0038030F"/>
    <w:rsid w:val="003806BB"/>
    <w:rsid w:val="00380C08"/>
    <w:rsid w:val="00381438"/>
    <w:rsid w:val="00381602"/>
    <w:rsid w:val="00381650"/>
    <w:rsid w:val="00382BB1"/>
    <w:rsid w:val="00384AFD"/>
    <w:rsid w:val="00384EDF"/>
    <w:rsid w:val="00385497"/>
    <w:rsid w:val="00385855"/>
    <w:rsid w:val="00385EFE"/>
    <w:rsid w:val="00387221"/>
    <w:rsid w:val="003872D1"/>
    <w:rsid w:val="003872ED"/>
    <w:rsid w:val="0038796F"/>
    <w:rsid w:val="003907D7"/>
    <w:rsid w:val="00391294"/>
    <w:rsid w:val="00391A95"/>
    <w:rsid w:val="003927FC"/>
    <w:rsid w:val="003939E2"/>
    <w:rsid w:val="00393AE4"/>
    <w:rsid w:val="003940F1"/>
    <w:rsid w:val="00394102"/>
    <w:rsid w:val="00394398"/>
    <w:rsid w:val="0039498C"/>
    <w:rsid w:val="00395028"/>
    <w:rsid w:val="00395357"/>
    <w:rsid w:val="003953A6"/>
    <w:rsid w:val="00397237"/>
    <w:rsid w:val="00397F46"/>
    <w:rsid w:val="003A0952"/>
    <w:rsid w:val="003A125F"/>
    <w:rsid w:val="003A145F"/>
    <w:rsid w:val="003A15EB"/>
    <w:rsid w:val="003A1D29"/>
    <w:rsid w:val="003A375E"/>
    <w:rsid w:val="003A43C8"/>
    <w:rsid w:val="003A49DB"/>
    <w:rsid w:val="003A4AC9"/>
    <w:rsid w:val="003A4EC0"/>
    <w:rsid w:val="003A78A3"/>
    <w:rsid w:val="003A7AFD"/>
    <w:rsid w:val="003B043F"/>
    <w:rsid w:val="003B0B71"/>
    <w:rsid w:val="003B173E"/>
    <w:rsid w:val="003B2A30"/>
    <w:rsid w:val="003B2B3B"/>
    <w:rsid w:val="003B3B7C"/>
    <w:rsid w:val="003B415D"/>
    <w:rsid w:val="003B48F9"/>
    <w:rsid w:val="003B500E"/>
    <w:rsid w:val="003B558E"/>
    <w:rsid w:val="003B605D"/>
    <w:rsid w:val="003B64DA"/>
    <w:rsid w:val="003B7B81"/>
    <w:rsid w:val="003B7EA2"/>
    <w:rsid w:val="003C0C27"/>
    <w:rsid w:val="003C0DE5"/>
    <w:rsid w:val="003C17B9"/>
    <w:rsid w:val="003C1C03"/>
    <w:rsid w:val="003C2269"/>
    <w:rsid w:val="003C2652"/>
    <w:rsid w:val="003C2754"/>
    <w:rsid w:val="003C2EC2"/>
    <w:rsid w:val="003C3C65"/>
    <w:rsid w:val="003C4CDB"/>
    <w:rsid w:val="003C4DFD"/>
    <w:rsid w:val="003C5662"/>
    <w:rsid w:val="003C6348"/>
    <w:rsid w:val="003C64A3"/>
    <w:rsid w:val="003C6F9B"/>
    <w:rsid w:val="003D05E5"/>
    <w:rsid w:val="003D05FE"/>
    <w:rsid w:val="003D094A"/>
    <w:rsid w:val="003D13DB"/>
    <w:rsid w:val="003D1A4C"/>
    <w:rsid w:val="003D1C00"/>
    <w:rsid w:val="003D1CE5"/>
    <w:rsid w:val="003D282B"/>
    <w:rsid w:val="003D34C5"/>
    <w:rsid w:val="003D3508"/>
    <w:rsid w:val="003D419D"/>
    <w:rsid w:val="003D4336"/>
    <w:rsid w:val="003D54A2"/>
    <w:rsid w:val="003D6247"/>
    <w:rsid w:val="003D6394"/>
    <w:rsid w:val="003D66CE"/>
    <w:rsid w:val="003D6AD3"/>
    <w:rsid w:val="003D6E7C"/>
    <w:rsid w:val="003D7C30"/>
    <w:rsid w:val="003E0C2F"/>
    <w:rsid w:val="003E15D8"/>
    <w:rsid w:val="003E1F8B"/>
    <w:rsid w:val="003E239B"/>
    <w:rsid w:val="003E2B78"/>
    <w:rsid w:val="003E2DED"/>
    <w:rsid w:val="003E32D2"/>
    <w:rsid w:val="003E419A"/>
    <w:rsid w:val="003E4509"/>
    <w:rsid w:val="003E623E"/>
    <w:rsid w:val="003E660C"/>
    <w:rsid w:val="003E6F96"/>
    <w:rsid w:val="003E7E1D"/>
    <w:rsid w:val="003E7F46"/>
    <w:rsid w:val="003F09B0"/>
    <w:rsid w:val="003F11D0"/>
    <w:rsid w:val="003F2AB3"/>
    <w:rsid w:val="003F3A41"/>
    <w:rsid w:val="003F42FB"/>
    <w:rsid w:val="003F4C43"/>
    <w:rsid w:val="003F531F"/>
    <w:rsid w:val="003F7272"/>
    <w:rsid w:val="003F78F7"/>
    <w:rsid w:val="004006DA"/>
    <w:rsid w:val="0040093E"/>
    <w:rsid w:val="00400B47"/>
    <w:rsid w:val="004019AE"/>
    <w:rsid w:val="00401BD3"/>
    <w:rsid w:val="00403A79"/>
    <w:rsid w:val="0040421E"/>
    <w:rsid w:val="00404966"/>
    <w:rsid w:val="004057F1"/>
    <w:rsid w:val="00406BCE"/>
    <w:rsid w:val="0040765C"/>
    <w:rsid w:val="0041090A"/>
    <w:rsid w:val="00412626"/>
    <w:rsid w:val="00413B6B"/>
    <w:rsid w:val="00413B74"/>
    <w:rsid w:val="00413CDB"/>
    <w:rsid w:val="00413D50"/>
    <w:rsid w:val="004169E4"/>
    <w:rsid w:val="00416ECE"/>
    <w:rsid w:val="00420B1F"/>
    <w:rsid w:val="0042148E"/>
    <w:rsid w:val="00421951"/>
    <w:rsid w:val="00424B7B"/>
    <w:rsid w:val="00425332"/>
    <w:rsid w:val="004254A8"/>
    <w:rsid w:val="0042587B"/>
    <w:rsid w:val="00426496"/>
    <w:rsid w:val="00426C53"/>
    <w:rsid w:val="004272F4"/>
    <w:rsid w:val="00430AA1"/>
    <w:rsid w:val="004325CD"/>
    <w:rsid w:val="00432A52"/>
    <w:rsid w:val="00432F9E"/>
    <w:rsid w:val="0043304C"/>
    <w:rsid w:val="00433076"/>
    <w:rsid w:val="004333F9"/>
    <w:rsid w:val="0043373D"/>
    <w:rsid w:val="00433A2B"/>
    <w:rsid w:val="00433FD3"/>
    <w:rsid w:val="00434C09"/>
    <w:rsid w:val="00435968"/>
    <w:rsid w:val="004374E8"/>
    <w:rsid w:val="00437BF6"/>
    <w:rsid w:val="004408C9"/>
    <w:rsid w:val="004409AD"/>
    <w:rsid w:val="0044110D"/>
    <w:rsid w:val="00441277"/>
    <w:rsid w:val="004413C2"/>
    <w:rsid w:val="00441833"/>
    <w:rsid w:val="00441A4E"/>
    <w:rsid w:val="004426BC"/>
    <w:rsid w:val="00443AD8"/>
    <w:rsid w:val="00443CD5"/>
    <w:rsid w:val="00443ECE"/>
    <w:rsid w:val="0044447F"/>
    <w:rsid w:val="0044652B"/>
    <w:rsid w:val="00446C70"/>
    <w:rsid w:val="00447C2A"/>
    <w:rsid w:val="00450565"/>
    <w:rsid w:val="004509B5"/>
    <w:rsid w:val="0045100E"/>
    <w:rsid w:val="004510C0"/>
    <w:rsid w:val="00452CC3"/>
    <w:rsid w:val="00452EEA"/>
    <w:rsid w:val="00453B9D"/>
    <w:rsid w:val="0045413A"/>
    <w:rsid w:val="004547D2"/>
    <w:rsid w:val="00454AF0"/>
    <w:rsid w:val="004556D7"/>
    <w:rsid w:val="0045620A"/>
    <w:rsid w:val="00456D95"/>
    <w:rsid w:val="004570DB"/>
    <w:rsid w:val="004578D7"/>
    <w:rsid w:val="004618F6"/>
    <w:rsid w:val="0046227A"/>
    <w:rsid w:val="00462833"/>
    <w:rsid w:val="00462847"/>
    <w:rsid w:val="00462CDE"/>
    <w:rsid w:val="0046552D"/>
    <w:rsid w:val="0046553C"/>
    <w:rsid w:val="00465F1C"/>
    <w:rsid w:val="0046618C"/>
    <w:rsid w:val="00467075"/>
    <w:rsid w:val="00467114"/>
    <w:rsid w:val="004672FA"/>
    <w:rsid w:val="00467851"/>
    <w:rsid w:val="0047019B"/>
    <w:rsid w:val="00471909"/>
    <w:rsid w:val="00471CFF"/>
    <w:rsid w:val="00472B87"/>
    <w:rsid w:val="00472E76"/>
    <w:rsid w:val="00473E92"/>
    <w:rsid w:val="0047499B"/>
    <w:rsid w:val="00474EF8"/>
    <w:rsid w:val="0047515D"/>
    <w:rsid w:val="0047527E"/>
    <w:rsid w:val="004755FB"/>
    <w:rsid w:val="0047579B"/>
    <w:rsid w:val="00475D33"/>
    <w:rsid w:val="00476131"/>
    <w:rsid w:val="00476485"/>
    <w:rsid w:val="004769D2"/>
    <w:rsid w:val="00476DE2"/>
    <w:rsid w:val="00480CE8"/>
    <w:rsid w:val="0048155A"/>
    <w:rsid w:val="00481CBF"/>
    <w:rsid w:val="00481DE6"/>
    <w:rsid w:val="004823AB"/>
    <w:rsid w:val="00482E40"/>
    <w:rsid w:val="00482F25"/>
    <w:rsid w:val="0048422A"/>
    <w:rsid w:val="00484807"/>
    <w:rsid w:val="0048480B"/>
    <w:rsid w:val="0048523E"/>
    <w:rsid w:val="004853E6"/>
    <w:rsid w:val="00485B4D"/>
    <w:rsid w:val="00485BE5"/>
    <w:rsid w:val="00486913"/>
    <w:rsid w:val="00487A7E"/>
    <w:rsid w:val="00490A3D"/>
    <w:rsid w:val="00490B6B"/>
    <w:rsid w:val="00490EF6"/>
    <w:rsid w:val="00490F2D"/>
    <w:rsid w:val="00491BE0"/>
    <w:rsid w:val="00491C14"/>
    <w:rsid w:val="00491ED2"/>
    <w:rsid w:val="0049218A"/>
    <w:rsid w:val="00492CA2"/>
    <w:rsid w:val="00494A49"/>
    <w:rsid w:val="00494E75"/>
    <w:rsid w:val="0049533E"/>
    <w:rsid w:val="004969D5"/>
    <w:rsid w:val="00496A63"/>
    <w:rsid w:val="00496AAF"/>
    <w:rsid w:val="004973E6"/>
    <w:rsid w:val="00497544"/>
    <w:rsid w:val="00497A95"/>
    <w:rsid w:val="004A0C42"/>
    <w:rsid w:val="004A132B"/>
    <w:rsid w:val="004A1BD2"/>
    <w:rsid w:val="004A1DB4"/>
    <w:rsid w:val="004A2E71"/>
    <w:rsid w:val="004A35B5"/>
    <w:rsid w:val="004A7903"/>
    <w:rsid w:val="004A7E49"/>
    <w:rsid w:val="004B17AA"/>
    <w:rsid w:val="004B1FF8"/>
    <w:rsid w:val="004B24CE"/>
    <w:rsid w:val="004B377E"/>
    <w:rsid w:val="004B47DF"/>
    <w:rsid w:val="004B661C"/>
    <w:rsid w:val="004B6B52"/>
    <w:rsid w:val="004B7AFD"/>
    <w:rsid w:val="004C0A54"/>
    <w:rsid w:val="004C1012"/>
    <w:rsid w:val="004C1B03"/>
    <w:rsid w:val="004C22FC"/>
    <w:rsid w:val="004C6B24"/>
    <w:rsid w:val="004C7A24"/>
    <w:rsid w:val="004D34CE"/>
    <w:rsid w:val="004D46E1"/>
    <w:rsid w:val="004D4EDE"/>
    <w:rsid w:val="004D5073"/>
    <w:rsid w:val="004D5160"/>
    <w:rsid w:val="004D5B10"/>
    <w:rsid w:val="004D6010"/>
    <w:rsid w:val="004D716D"/>
    <w:rsid w:val="004D784B"/>
    <w:rsid w:val="004E177A"/>
    <w:rsid w:val="004E2673"/>
    <w:rsid w:val="004E375F"/>
    <w:rsid w:val="004E4444"/>
    <w:rsid w:val="004E5884"/>
    <w:rsid w:val="004E60C3"/>
    <w:rsid w:val="004F01E4"/>
    <w:rsid w:val="004F14E1"/>
    <w:rsid w:val="004F1CE1"/>
    <w:rsid w:val="004F1F05"/>
    <w:rsid w:val="004F2BBE"/>
    <w:rsid w:val="004F2E3E"/>
    <w:rsid w:val="004F2EEE"/>
    <w:rsid w:val="004F339C"/>
    <w:rsid w:val="004F48B9"/>
    <w:rsid w:val="004F6975"/>
    <w:rsid w:val="004F6EEA"/>
    <w:rsid w:val="004F7DB4"/>
    <w:rsid w:val="0050068B"/>
    <w:rsid w:val="00501399"/>
    <w:rsid w:val="00501424"/>
    <w:rsid w:val="00501999"/>
    <w:rsid w:val="00501FFD"/>
    <w:rsid w:val="005025A9"/>
    <w:rsid w:val="00502E49"/>
    <w:rsid w:val="005039C3"/>
    <w:rsid w:val="00504DEE"/>
    <w:rsid w:val="0050502D"/>
    <w:rsid w:val="00505817"/>
    <w:rsid w:val="00505F7C"/>
    <w:rsid w:val="00506480"/>
    <w:rsid w:val="00506E80"/>
    <w:rsid w:val="0050726B"/>
    <w:rsid w:val="005073F9"/>
    <w:rsid w:val="00507CA7"/>
    <w:rsid w:val="0051076F"/>
    <w:rsid w:val="005118A3"/>
    <w:rsid w:val="00513567"/>
    <w:rsid w:val="00515090"/>
    <w:rsid w:val="00515265"/>
    <w:rsid w:val="00515C9F"/>
    <w:rsid w:val="005162C0"/>
    <w:rsid w:val="00516363"/>
    <w:rsid w:val="00516653"/>
    <w:rsid w:val="00520306"/>
    <w:rsid w:val="005204C1"/>
    <w:rsid w:val="00520990"/>
    <w:rsid w:val="00521AAA"/>
    <w:rsid w:val="00521D9B"/>
    <w:rsid w:val="00522342"/>
    <w:rsid w:val="00523568"/>
    <w:rsid w:val="00523DC9"/>
    <w:rsid w:val="00525CDD"/>
    <w:rsid w:val="0052653C"/>
    <w:rsid w:val="00526820"/>
    <w:rsid w:val="00527F2B"/>
    <w:rsid w:val="00530227"/>
    <w:rsid w:val="005314F8"/>
    <w:rsid w:val="005324F2"/>
    <w:rsid w:val="00533882"/>
    <w:rsid w:val="0053407E"/>
    <w:rsid w:val="00534746"/>
    <w:rsid w:val="005358C6"/>
    <w:rsid w:val="00536E7B"/>
    <w:rsid w:val="00537869"/>
    <w:rsid w:val="00537BA3"/>
    <w:rsid w:val="00537EA8"/>
    <w:rsid w:val="0054035A"/>
    <w:rsid w:val="005404E7"/>
    <w:rsid w:val="00540918"/>
    <w:rsid w:val="00541F16"/>
    <w:rsid w:val="00542BCB"/>
    <w:rsid w:val="00544083"/>
    <w:rsid w:val="005442A7"/>
    <w:rsid w:val="005448A9"/>
    <w:rsid w:val="00544CA7"/>
    <w:rsid w:val="005467E2"/>
    <w:rsid w:val="00546B00"/>
    <w:rsid w:val="00547446"/>
    <w:rsid w:val="00550C1E"/>
    <w:rsid w:val="00551C59"/>
    <w:rsid w:val="00551E66"/>
    <w:rsid w:val="005531EF"/>
    <w:rsid w:val="00553431"/>
    <w:rsid w:val="00553849"/>
    <w:rsid w:val="005552F0"/>
    <w:rsid w:val="0055660B"/>
    <w:rsid w:val="00556E6F"/>
    <w:rsid w:val="00557390"/>
    <w:rsid w:val="005604D7"/>
    <w:rsid w:val="00561526"/>
    <w:rsid w:val="00561858"/>
    <w:rsid w:val="00561BE4"/>
    <w:rsid w:val="00562229"/>
    <w:rsid w:val="00566CE7"/>
    <w:rsid w:val="0056710E"/>
    <w:rsid w:val="00567AD3"/>
    <w:rsid w:val="00570907"/>
    <w:rsid w:val="00570983"/>
    <w:rsid w:val="00571026"/>
    <w:rsid w:val="00572354"/>
    <w:rsid w:val="00572673"/>
    <w:rsid w:val="00572A3E"/>
    <w:rsid w:val="0057335A"/>
    <w:rsid w:val="00573B4D"/>
    <w:rsid w:val="00573E33"/>
    <w:rsid w:val="00574393"/>
    <w:rsid w:val="005743EC"/>
    <w:rsid w:val="00576B2A"/>
    <w:rsid w:val="00577696"/>
    <w:rsid w:val="00577E89"/>
    <w:rsid w:val="005816ED"/>
    <w:rsid w:val="00582F30"/>
    <w:rsid w:val="00584D68"/>
    <w:rsid w:val="00587A20"/>
    <w:rsid w:val="005900C9"/>
    <w:rsid w:val="0059025E"/>
    <w:rsid w:val="005915C3"/>
    <w:rsid w:val="00593567"/>
    <w:rsid w:val="00593732"/>
    <w:rsid w:val="0059395E"/>
    <w:rsid w:val="00595A1F"/>
    <w:rsid w:val="0059652F"/>
    <w:rsid w:val="00596993"/>
    <w:rsid w:val="00596D8F"/>
    <w:rsid w:val="005971EE"/>
    <w:rsid w:val="00597B4C"/>
    <w:rsid w:val="00597BC4"/>
    <w:rsid w:val="00597E21"/>
    <w:rsid w:val="005A11E2"/>
    <w:rsid w:val="005A1659"/>
    <w:rsid w:val="005A27C4"/>
    <w:rsid w:val="005A45E6"/>
    <w:rsid w:val="005A4D1E"/>
    <w:rsid w:val="005A5DC4"/>
    <w:rsid w:val="005A7164"/>
    <w:rsid w:val="005A79FF"/>
    <w:rsid w:val="005B0995"/>
    <w:rsid w:val="005B0CEA"/>
    <w:rsid w:val="005B1C2A"/>
    <w:rsid w:val="005B1E49"/>
    <w:rsid w:val="005B2766"/>
    <w:rsid w:val="005B39C2"/>
    <w:rsid w:val="005B459D"/>
    <w:rsid w:val="005B4EFA"/>
    <w:rsid w:val="005B54CC"/>
    <w:rsid w:val="005B5C49"/>
    <w:rsid w:val="005B6AB3"/>
    <w:rsid w:val="005B79BC"/>
    <w:rsid w:val="005B7D3B"/>
    <w:rsid w:val="005C0A94"/>
    <w:rsid w:val="005C330F"/>
    <w:rsid w:val="005C3D04"/>
    <w:rsid w:val="005C49EC"/>
    <w:rsid w:val="005C4AEF"/>
    <w:rsid w:val="005C652A"/>
    <w:rsid w:val="005C71AE"/>
    <w:rsid w:val="005D0202"/>
    <w:rsid w:val="005D0C74"/>
    <w:rsid w:val="005D13DE"/>
    <w:rsid w:val="005D1883"/>
    <w:rsid w:val="005D2122"/>
    <w:rsid w:val="005D2A6C"/>
    <w:rsid w:val="005D409D"/>
    <w:rsid w:val="005D46FF"/>
    <w:rsid w:val="005D5A29"/>
    <w:rsid w:val="005D7498"/>
    <w:rsid w:val="005E201D"/>
    <w:rsid w:val="005E3802"/>
    <w:rsid w:val="005E391D"/>
    <w:rsid w:val="005E391F"/>
    <w:rsid w:val="005E6850"/>
    <w:rsid w:val="005F0573"/>
    <w:rsid w:val="005F0C72"/>
    <w:rsid w:val="005F1320"/>
    <w:rsid w:val="005F14AA"/>
    <w:rsid w:val="005F15C3"/>
    <w:rsid w:val="005F1A71"/>
    <w:rsid w:val="005F29EF"/>
    <w:rsid w:val="005F3808"/>
    <w:rsid w:val="005F391E"/>
    <w:rsid w:val="005F3E31"/>
    <w:rsid w:val="005F3F36"/>
    <w:rsid w:val="005F4820"/>
    <w:rsid w:val="005F5A29"/>
    <w:rsid w:val="00600FB9"/>
    <w:rsid w:val="00600FE8"/>
    <w:rsid w:val="00602914"/>
    <w:rsid w:val="006033C0"/>
    <w:rsid w:val="00603493"/>
    <w:rsid w:val="00603966"/>
    <w:rsid w:val="00603980"/>
    <w:rsid w:val="00605250"/>
    <w:rsid w:val="00605AC4"/>
    <w:rsid w:val="00607615"/>
    <w:rsid w:val="0060786D"/>
    <w:rsid w:val="00610038"/>
    <w:rsid w:val="00611D87"/>
    <w:rsid w:val="006122D8"/>
    <w:rsid w:val="006126BF"/>
    <w:rsid w:val="00612AF5"/>
    <w:rsid w:val="00614804"/>
    <w:rsid w:val="00615849"/>
    <w:rsid w:val="00615B18"/>
    <w:rsid w:val="0061784E"/>
    <w:rsid w:val="00617C8C"/>
    <w:rsid w:val="00617F5E"/>
    <w:rsid w:val="0062055A"/>
    <w:rsid w:val="00620CC3"/>
    <w:rsid w:val="006229A9"/>
    <w:rsid w:val="006235D7"/>
    <w:rsid w:val="00625031"/>
    <w:rsid w:val="006262D7"/>
    <w:rsid w:val="006271FB"/>
    <w:rsid w:val="00627210"/>
    <w:rsid w:val="00627CEC"/>
    <w:rsid w:val="0063017B"/>
    <w:rsid w:val="00631D31"/>
    <w:rsid w:val="00631E07"/>
    <w:rsid w:val="00632179"/>
    <w:rsid w:val="006322A5"/>
    <w:rsid w:val="006355B6"/>
    <w:rsid w:val="00635C1D"/>
    <w:rsid w:val="006369FD"/>
    <w:rsid w:val="00636C7C"/>
    <w:rsid w:val="00636CF4"/>
    <w:rsid w:val="00637A71"/>
    <w:rsid w:val="00637DD6"/>
    <w:rsid w:val="00641503"/>
    <w:rsid w:val="00642021"/>
    <w:rsid w:val="006425DC"/>
    <w:rsid w:val="0064385B"/>
    <w:rsid w:val="00645FEA"/>
    <w:rsid w:val="00646B33"/>
    <w:rsid w:val="00646ED3"/>
    <w:rsid w:val="006479DD"/>
    <w:rsid w:val="00647C94"/>
    <w:rsid w:val="00650BA9"/>
    <w:rsid w:val="006523E1"/>
    <w:rsid w:val="00652A27"/>
    <w:rsid w:val="00652CC2"/>
    <w:rsid w:val="00656496"/>
    <w:rsid w:val="006564D0"/>
    <w:rsid w:val="00657B43"/>
    <w:rsid w:val="00657C18"/>
    <w:rsid w:val="006618D7"/>
    <w:rsid w:val="0066225A"/>
    <w:rsid w:val="006638A1"/>
    <w:rsid w:val="00663BB5"/>
    <w:rsid w:val="00664896"/>
    <w:rsid w:val="00665185"/>
    <w:rsid w:val="006665FC"/>
    <w:rsid w:val="00666768"/>
    <w:rsid w:val="006707E2"/>
    <w:rsid w:val="00670C8B"/>
    <w:rsid w:val="0067183F"/>
    <w:rsid w:val="00672F68"/>
    <w:rsid w:val="00673228"/>
    <w:rsid w:val="00673C02"/>
    <w:rsid w:val="0067457A"/>
    <w:rsid w:val="006747C5"/>
    <w:rsid w:val="006747FB"/>
    <w:rsid w:val="00674F4E"/>
    <w:rsid w:val="00675E47"/>
    <w:rsid w:val="006765E4"/>
    <w:rsid w:val="00676866"/>
    <w:rsid w:val="0067779E"/>
    <w:rsid w:val="00677F7E"/>
    <w:rsid w:val="006802E5"/>
    <w:rsid w:val="0068120B"/>
    <w:rsid w:val="00681DD8"/>
    <w:rsid w:val="00682328"/>
    <w:rsid w:val="00682D47"/>
    <w:rsid w:val="0068313E"/>
    <w:rsid w:val="00685783"/>
    <w:rsid w:val="00685D15"/>
    <w:rsid w:val="00686F63"/>
    <w:rsid w:val="00687B4A"/>
    <w:rsid w:val="0069048A"/>
    <w:rsid w:val="006907F0"/>
    <w:rsid w:val="006915BD"/>
    <w:rsid w:val="006928A4"/>
    <w:rsid w:val="00693CA7"/>
    <w:rsid w:val="0069516E"/>
    <w:rsid w:val="006954BD"/>
    <w:rsid w:val="006956F6"/>
    <w:rsid w:val="00695970"/>
    <w:rsid w:val="00695D5E"/>
    <w:rsid w:val="00695E59"/>
    <w:rsid w:val="00696005"/>
    <w:rsid w:val="006972BE"/>
    <w:rsid w:val="006979D6"/>
    <w:rsid w:val="006A00D9"/>
    <w:rsid w:val="006A089F"/>
    <w:rsid w:val="006A1A8C"/>
    <w:rsid w:val="006A1E60"/>
    <w:rsid w:val="006A2AD0"/>
    <w:rsid w:val="006A330A"/>
    <w:rsid w:val="006A382C"/>
    <w:rsid w:val="006A3CC8"/>
    <w:rsid w:val="006A43D6"/>
    <w:rsid w:val="006A48A8"/>
    <w:rsid w:val="006A6ABA"/>
    <w:rsid w:val="006A6F9B"/>
    <w:rsid w:val="006B084A"/>
    <w:rsid w:val="006B1179"/>
    <w:rsid w:val="006B3305"/>
    <w:rsid w:val="006B3F8B"/>
    <w:rsid w:val="006B6E90"/>
    <w:rsid w:val="006B77AF"/>
    <w:rsid w:val="006B796C"/>
    <w:rsid w:val="006B7E13"/>
    <w:rsid w:val="006C01FF"/>
    <w:rsid w:val="006C2030"/>
    <w:rsid w:val="006C2514"/>
    <w:rsid w:val="006C2A00"/>
    <w:rsid w:val="006C2D1C"/>
    <w:rsid w:val="006C32AF"/>
    <w:rsid w:val="006C4D73"/>
    <w:rsid w:val="006C52FE"/>
    <w:rsid w:val="006C5EB7"/>
    <w:rsid w:val="006C7CD5"/>
    <w:rsid w:val="006D13A0"/>
    <w:rsid w:val="006D190F"/>
    <w:rsid w:val="006D1B30"/>
    <w:rsid w:val="006D2194"/>
    <w:rsid w:val="006D43E1"/>
    <w:rsid w:val="006D57A6"/>
    <w:rsid w:val="006D591B"/>
    <w:rsid w:val="006D60AF"/>
    <w:rsid w:val="006D6475"/>
    <w:rsid w:val="006D7CA3"/>
    <w:rsid w:val="006D7D81"/>
    <w:rsid w:val="006E0A3A"/>
    <w:rsid w:val="006E16C7"/>
    <w:rsid w:val="006E2405"/>
    <w:rsid w:val="006E2B21"/>
    <w:rsid w:val="006E3303"/>
    <w:rsid w:val="006E332D"/>
    <w:rsid w:val="006E3726"/>
    <w:rsid w:val="006E4613"/>
    <w:rsid w:val="006E4B07"/>
    <w:rsid w:val="006E4FD9"/>
    <w:rsid w:val="006E518B"/>
    <w:rsid w:val="006E52B0"/>
    <w:rsid w:val="006E52BE"/>
    <w:rsid w:val="006E52EA"/>
    <w:rsid w:val="006E55E3"/>
    <w:rsid w:val="006E5E44"/>
    <w:rsid w:val="006E6D60"/>
    <w:rsid w:val="006F1180"/>
    <w:rsid w:val="006F12CC"/>
    <w:rsid w:val="006F1F7A"/>
    <w:rsid w:val="006F3E5A"/>
    <w:rsid w:val="006F4CC1"/>
    <w:rsid w:val="006F58D8"/>
    <w:rsid w:val="006F6491"/>
    <w:rsid w:val="006F6645"/>
    <w:rsid w:val="006F66AC"/>
    <w:rsid w:val="006F67F5"/>
    <w:rsid w:val="006F69D4"/>
    <w:rsid w:val="006F6F49"/>
    <w:rsid w:val="006F7D7E"/>
    <w:rsid w:val="00700274"/>
    <w:rsid w:val="00701681"/>
    <w:rsid w:val="00702192"/>
    <w:rsid w:val="007021DA"/>
    <w:rsid w:val="0070270E"/>
    <w:rsid w:val="0070334C"/>
    <w:rsid w:val="00704A45"/>
    <w:rsid w:val="00704A9E"/>
    <w:rsid w:val="00704E6D"/>
    <w:rsid w:val="007058D1"/>
    <w:rsid w:val="00705AC5"/>
    <w:rsid w:val="00706178"/>
    <w:rsid w:val="00706749"/>
    <w:rsid w:val="00706B9B"/>
    <w:rsid w:val="00707602"/>
    <w:rsid w:val="0071034B"/>
    <w:rsid w:val="0071068D"/>
    <w:rsid w:val="007106CF"/>
    <w:rsid w:val="00712254"/>
    <w:rsid w:val="00712792"/>
    <w:rsid w:val="007128D8"/>
    <w:rsid w:val="007131EC"/>
    <w:rsid w:val="00713903"/>
    <w:rsid w:val="00713EA9"/>
    <w:rsid w:val="007140D3"/>
    <w:rsid w:val="007141FE"/>
    <w:rsid w:val="00714D51"/>
    <w:rsid w:val="00715B17"/>
    <w:rsid w:val="00715D4B"/>
    <w:rsid w:val="00715EED"/>
    <w:rsid w:val="007164B4"/>
    <w:rsid w:val="00717888"/>
    <w:rsid w:val="00717A62"/>
    <w:rsid w:val="00717B5C"/>
    <w:rsid w:val="00717B6E"/>
    <w:rsid w:val="00717CEA"/>
    <w:rsid w:val="007224A9"/>
    <w:rsid w:val="00722624"/>
    <w:rsid w:val="00722976"/>
    <w:rsid w:val="00722DBA"/>
    <w:rsid w:val="00724830"/>
    <w:rsid w:val="0072491A"/>
    <w:rsid w:val="00725C57"/>
    <w:rsid w:val="0072654D"/>
    <w:rsid w:val="007275E9"/>
    <w:rsid w:val="007279B2"/>
    <w:rsid w:val="007306E4"/>
    <w:rsid w:val="00730F76"/>
    <w:rsid w:val="007312BF"/>
    <w:rsid w:val="007312DD"/>
    <w:rsid w:val="007315F0"/>
    <w:rsid w:val="007318DD"/>
    <w:rsid w:val="0073192B"/>
    <w:rsid w:val="007324CD"/>
    <w:rsid w:val="007328BA"/>
    <w:rsid w:val="0073297E"/>
    <w:rsid w:val="00732EFB"/>
    <w:rsid w:val="0073363D"/>
    <w:rsid w:val="00734B4A"/>
    <w:rsid w:val="00734EE1"/>
    <w:rsid w:val="007352AA"/>
    <w:rsid w:val="00740355"/>
    <w:rsid w:val="00740BED"/>
    <w:rsid w:val="00741E8F"/>
    <w:rsid w:val="00742CD6"/>
    <w:rsid w:val="0074367B"/>
    <w:rsid w:val="00743FFD"/>
    <w:rsid w:val="00744718"/>
    <w:rsid w:val="007453E1"/>
    <w:rsid w:val="00746FDF"/>
    <w:rsid w:val="0074732D"/>
    <w:rsid w:val="007475FA"/>
    <w:rsid w:val="0074783D"/>
    <w:rsid w:val="0075015C"/>
    <w:rsid w:val="0075115B"/>
    <w:rsid w:val="007519BB"/>
    <w:rsid w:val="0075248C"/>
    <w:rsid w:val="00752DB5"/>
    <w:rsid w:val="00752E2B"/>
    <w:rsid w:val="00753A22"/>
    <w:rsid w:val="007548DB"/>
    <w:rsid w:val="007552B2"/>
    <w:rsid w:val="00755663"/>
    <w:rsid w:val="00756BF2"/>
    <w:rsid w:val="00757746"/>
    <w:rsid w:val="00757F97"/>
    <w:rsid w:val="00760C20"/>
    <w:rsid w:val="007612B5"/>
    <w:rsid w:val="00761C96"/>
    <w:rsid w:val="00761CD6"/>
    <w:rsid w:val="0076229E"/>
    <w:rsid w:val="0076258D"/>
    <w:rsid w:val="0076307C"/>
    <w:rsid w:val="00763608"/>
    <w:rsid w:val="00764130"/>
    <w:rsid w:val="007647CA"/>
    <w:rsid w:val="007648E2"/>
    <w:rsid w:val="00764F1D"/>
    <w:rsid w:val="00765566"/>
    <w:rsid w:val="00765B2A"/>
    <w:rsid w:val="00766E63"/>
    <w:rsid w:val="00770330"/>
    <w:rsid w:val="00772F3D"/>
    <w:rsid w:val="00773B01"/>
    <w:rsid w:val="007757B5"/>
    <w:rsid w:val="00775A9B"/>
    <w:rsid w:val="00776A17"/>
    <w:rsid w:val="00776D5B"/>
    <w:rsid w:val="00776E55"/>
    <w:rsid w:val="007779E1"/>
    <w:rsid w:val="00780BBF"/>
    <w:rsid w:val="00781D36"/>
    <w:rsid w:val="00783A68"/>
    <w:rsid w:val="00783AEB"/>
    <w:rsid w:val="007846BE"/>
    <w:rsid w:val="0078495C"/>
    <w:rsid w:val="00784B34"/>
    <w:rsid w:val="00787581"/>
    <w:rsid w:val="0079250E"/>
    <w:rsid w:val="00793591"/>
    <w:rsid w:val="0079547A"/>
    <w:rsid w:val="00795652"/>
    <w:rsid w:val="007964F8"/>
    <w:rsid w:val="007A0FD7"/>
    <w:rsid w:val="007A197D"/>
    <w:rsid w:val="007A2211"/>
    <w:rsid w:val="007A223A"/>
    <w:rsid w:val="007A2784"/>
    <w:rsid w:val="007A2DD6"/>
    <w:rsid w:val="007A3E15"/>
    <w:rsid w:val="007A4028"/>
    <w:rsid w:val="007A4897"/>
    <w:rsid w:val="007A5AB9"/>
    <w:rsid w:val="007A65D3"/>
    <w:rsid w:val="007A666B"/>
    <w:rsid w:val="007A6687"/>
    <w:rsid w:val="007A7DA7"/>
    <w:rsid w:val="007B06DD"/>
    <w:rsid w:val="007B0CFC"/>
    <w:rsid w:val="007B10FB"/>
    <w:rsid w:val="007B1388"/>
    <w:rsid w:val="007B207A"/>
    <w:rsid w:val="007B22F8"/>
    <w:rsid w:val="007B4600"/>
    <w:rsid w:val="007B4710"/>
    <w:rsid w:val="007B6E26"/>
    <w:rsid w:val="007B7487"/>
    <w:rsid w:val="007B7F9B"/>
    <w:rsid w:val="007C07B8"/>
    <w:rsid w:val="007C1257"/>
    <w:rsid w:val="007C25CB"/>
    <w:rsid w:val="007C28E8"/>
    <w:rsid w:val="007C3084"/>
    <w:rsid w:val="007C38A4"/>
    <w:rsid w:val="007C490B"/>
    <w:rsid w:val="007C51F6"/>
    <w:rsid w:val="007C749F"/>
    <w:rsid w:val="007D03ED"/>
    <w:rsid w:val="007D08F2"/>
    <w:rsid w:val="007D0BE8"/>
    <w:rsid w:val="007D0D11"/>
    <w:rsid w:val="007D1222"/>
    <w:rsid w:val="007D313C"/>
    <w:rsid w:val="007D3704"/>
    <w:rsid w:val="007D3F14"/>
    <w:rsid w:val="007D3F8B"/>
    <w:rsid w:val="007D5DA3"/>
    <w:rsid w:val="007D6E12"/>
    <w:rsid w:val="007D6F66"/>
    <w:rsid w:val="007E177D"/>
    <w:rsid w:val="007E2A8E"/>
    <w:rsid w:val="007E2BB9"/>
    <w:rsid w:val="007E3505"/>
    <w:rsid w:val="007E36D3"/>
    <w:rsid w:val="007E3A8B"/>
    <w:rsid w:val="007E47DE"/>
    <w:rsid w:val="007E4985"/>
    <w:rsid w:val="007E6224"/>
    <w:rsid w:val="007F092D"/>
    <w:rsid w:val="007F0C3B"/>
    <w:rsid w:val="007F15A5"/>
    <w:rsid w:val="007F1735"/>
    <w:rsid w:val="007F1965"/>
    <w:rsid w:val="007F1A26"/>
    <w:rsid w:val="007F25C6"/>
    <w:rsid w:val="007F2EFE"/>
    <w:rsid w:val="007F2FCD"/>
    <w:rsid w:val="007F3308"/>
    <w:rsid w:val="007F3977"/>
    <w:rsid w:val="007F3B08"/>
    <w:rsid w:val="007F4DB6"/>
    <w:rsid w:val="007F5CB1"/>
    <w:rsid w:val="007F60C7"/>
    <w:rsid w:val="007F74DE"/>
    <w:rsid w:val="007F7D9E"/>
    <w:rsid w:val="0080071E"/>
    <w:rsid w:val="00802CC4"/>
    <w:rsid w:val="008031B7"/>
    <w:rsid w:val="00803B47"/>
    <w:rsid w:val="00804DF7"/>
    <w:rsid w:val="008056D8"/>
    <w:rsid w:val="00805CB7"/>
    <w:rsid w:val="008060CB"/>
    <w:rsid w:val="00807F8A"/>
    <w:rsid w:val="00810CF2"/>
    <w:rsid w:val="00811326"/>
    <w:rsid w:val="00811A7D"/>
    <w:rsid w:val="0081278D"/>
    <w:rsid w:val="0081298D"/>
    <w:rsid w:val="008138A7"/>
    <w:rsid w:val="008141B1"/>
    <w:rsid w:val="00814712"/>
    <w:rsid w:val="00815598"/>
    <w:rsid w:val="008157F3"/>
    <w:rsid w:val="00816085"/>
    <w:rsid w:val="00816140"/>
    <w:rsid w:val="00816B72"/>
    <w:rsid w:val="008174FD"/>
    <w:rsid w:val="00821B20"/>
    <w:rsid w:val="00821CB1"/>
    <w:rsid w:val="008229C0"/>
    <w:rsid w:val="00822CF7"/>
    <w:rsid w:val="00823086"/>
    <w:rsid w:val="008234BD"/>
    <w:rsid w:val="00823747"/>
    <w:rsid w:val="008239C6"/>
    <w:rsid w:val="00823A25"/>
    <w:rsid w:val="00827478"/>
    <w:rsid w:val="00827649"/>
    <w:rsid w:val="008279EF"/>
    <w:rsid w:val="00827BF8"/>
    <w:rsid w:val="008301D3"/>
    <w:rsid w:val="008305E4"/>
    <w:rsid w:val="008318AD"/>
    <w:rsid w:val="00831C73"/>
    <w:rsid w:val="008340EE"/>
    <w:rsid w:val="0083444A"/>
    <w:rsid w:val="00834F0A"/>
    <w:rsid w:val="008354A3"/>
    <w:rsid w:val="00835846"/>
    <w:rsid w:val="008358CA"/>
    <w:rsid w:val="00835A8B"/>
    <w:rsid w:val="0083619E"/>
    <w:rsid w:val="0083646B"/>
    <w:rsid w:val="008374C4"/>
    <w:rsid w:val="00837F80"/>
    <w:rsid w:val="00840050"/>
    <w:rsid w:val="0084010F"/>
    <w:rsid w:val="00840989"/>
    <w:rsid w:val="00841449"/>
    <w:rsid w:val="0084320B"/>
    <w:rsid w:val="008436EE"/>
    <w:rsid w:val="008437B7"/>
    <w:rsid w:val="00843E11"/>
    <w:rsid w:val="008440EF"/>
    <w:rsid w:val="0084419E"/>
    <w:rsid w:val="0084436F"/>
    <w:rsid w:val="008448F7"/>
    <w:rsid w:val="00845F83"/>
    <w:rsid w:val="00846BE8"/>
    <w:rsid w:val="008505AF"/>
    <w:rsid w:val="00850FD1"/>
    <w:rsid w:val="0085115C"/>
    <w:rsid w:val="00851D92"/>
    <w:rsid w:val="00853235"/>
    <w:rsid w:val="00854163"/>
    <w:rsid w:val="0085481D"/>
    <w:rsid w:val="00856AE6"/>
    <w:rsid w:val="00856C02"/>
    <w:rsid w:val="00857BB3"/>
    <w:rsid w:val="00860053"/>
    <w:rsid w:val="0086027A"/>
    <w:rsid w:val="008608A9"/>
    <w:rsid w:val="00861A0A"/>
    <w:rsid w:val="00861D1E"/>
    <w:rsid w:val="00862A8B"/>
    <w:rsid w:val="0086312C"/>
    <w:rsid w:val="0086356E"/>
    <w:rsid w:val="00863F37"/>
    <w:rsid w:val="00864CAA"/>
    <w:rsid w:val="00864F41"/>
    <w:rsid w:val="00864FA0"/>
    <w:rsid w:val="00865B5A"/>
    <w:rsid w:val="008660B9"/>
    <w:rsid w:val="00866A6C"/>
    <w:rsid w:val="00866D28"/>
    <w:rsid w:val="008670BD"/>
    <w:rsid w:val="0086740A"/>
    <w:rsid w:val="008702B8"/>
    <w:rsid w:val="008713CE"/>
    <w:rsid w:val="008718E0"/>
    <w:rsid w:val="00871987"/>
    <w:rsid w:val="00871C8E"/>
    <w:rsid w:val="00872DAA"/>
    <w:rsid w:val="008744C0"/>
    <w:rsid w:val="008759BC"/>
    <w:rsid w:val="00877E73"/>
    <w:rsid w:val="00881310"/>
    <w:rsid w:val="00881D96"/>
    <w:rsid w:val="0088219A"/>
    <w:rsid w:val="008825A5"/>
    <w:rsid w:val="00882969"/>
    <w:rsid w:val="008830CD"/>
    <w:rsid w:val="00883682"/>
    <w:rsid w:val="00884299"/>
    <w:rsid w:val="008845EF"/>
    <w:rsid w:val="008848B8"/>
    <w:rsid w:val="00884B08"/>
    <w:rsid w:val="00884D3D"/>
    <w:rsid w:val="008850F5"/>
    <w:rsid w:val="00886AFB"/>
    <w:rsid w:val="00886DDA"/>
    <w:rsid w:val="00887EA5"/>
    <w:rsid w:val="0089091D"/>
    <w:rsid w:val="0089106C"/>
    <w:rsid w:val="00891288"/>
    <w:rsid w:val="00891289"/>
    <w:rsid w:val="0089136D"/>
    <w:rsid w:val="00891E09"/>
    <w:rsid w:val="00892AE1"/>
    <w:rsid w:val="00893B24"/>
    <w:rsid w:val="00893FB0"/>
    <w:rsid w:val="008946F5"/>
    <w:rsid w:val="00894A5E"/>
    <w:rsid w:val="00894FA0"/>
    <w:rsid w:val="00895709"/>
    <w:rsid w:val="00895C77"/>
    <w:rsid w:val="00895D20"/>
    <w:rsid w:val="00896CD2"/>
    <w:rsid w:val="00896DFF"/>
    <w:rsid w:val="00897613"/>
    <w:rsid w:val="008979E6"/>
    <w:rsid w:val="00897F45"/>
    <w:rsid w:val="008A0051"/>
    <w:rsid w:val="008A0A12"/>
    <w:rsid w:val="008A0A3E"/>
    <w:rsid w:val="008A1316"/>
    <w:rsid w:val="008A1DFC"/>
    <w:rsid w:val="008A4407"/>
    <w:rsid w:val="008A5277"/>
    <w:rsid w:val="008A5869"/>
    <w:rsid w:val="008A5924"/>
    <w:rsid w:val="008A5EAE"/>
    <w:rsid w:val="008A6F67"/>
    <w:rsid w:val="008A7536"/>
    <w:rsid w:val="008B0362"/>
    <w:rsid w:val="008B2079"/>
    <w:rsid w:val="008B225D"/>
    <w:rsid w:val="008B227A"/>
    <w:rsid w:val="008B2BC0"/>
    <w:rsid w:val="008B4498"/>
    <w:rsid w:val="008B4DE6"/>
    <w:rsid w:val="008B5863"/>
    <w:rsid w:val="008B62A7"/>
    <w:rsid w:val="008B7084"/>
    <w:rsid w:val="008B782E"/>
    <w:rsid w:val="008C033A"/>
    <w:rsid w:val="008C040D"/>
    <w:rsid w:val="008C0E87"/>
    <w:rsid w:val="008C1438"/>
    <w:rsid w:val="008C29FF"/>
    <w:rsid w:val="008C2FCB"/>
    <w:rsid w:val="008C34DA"/>
    <w:rsid w:val="008C411F"/>
    <w:rsid w:val="008C66BA"/>
    <w:rsid w:val="008C7324"/>
    <w:rsid w:val="008C7E93"/>
    <w:rsid w:val="008D0371"/>
    <w:rsid w:val="008D0A50"/>
    <w:rsid w:val="008D0BDC"/>
    <w:rsid w:val="008D10EC"/>
    <w:rsid w:val="008D1B34"/>
    <w:rsid w:val="008D2F27"/>
    <w:rsid w:val="008D2F29"/>
    <w:rsid w:val="008D3143"/>
    <w:rsid w:val="008D4E89"/>
    <w:rsid w:val="008D5633"/>
    <w:rsid w:val="008D5CDB"/>
    <w:rsid w:val="008D76C0"/>
    <w:rsid w:val="008D7946"/>
    <w:rsid w:val="008E008B"/>
    <w:rsid w:val="008E2851"/>
    <w:rsid w:val="008E32B8"/>
    <w:rsid w:val="008E3ED1"/>
    <w:rsid w:val="008E4CB0"/>
    <w:rsid w:val="008E61FF"/>
    <w:rsid w:val="008E6304"/>
    <w:rsid w:val="008E7257"/>
    <w:rsid w:val="008E77BD"/>
    <w:rsid w:val="008F18C7"/>
    <w:rsid w:val="008F1CB1"/>
    <w:rsid w:val="008F1E47"/>
    <w:rsid w:val="008F2007"/>
    <w:rsid w:val="008F35C5"/>
    <w:rsid w:val="008F4245"/>
    <w:rsid w:val="008F4249"/>
    <w:rsid w:val="008F435E"/>
    <w:rsid w:val="008F54E2"/>
    <w:rsid w:val="008F62C7"/>
    <w:rsid w:val="008F6F9A"/>
    <w:rsid w:val="008F722E"/>
    <w:rsid w:val="008F7635"/>
    <w:rsid w:val="008F7CFF"/>
    <w:rsid w:val="00900C4B"/>
    <w:rsid w:val="00901163"/>
    <w:rsid w:val="0090151D"/>
    <w:rsid w:val="009023E0"/>
    <w:rsid w:val="00902EC0"/>
    <w:rsid w:val="009030C5"/>
    <w:rsid w:val="0090317B"/>
    <w:rsid w:val="00903AA5"/>
    <w:rsid w:val="009050FB"/>
    <w:rsid w:val="009063C4"/>
    <w:rsid w:val="009075ED"/>
    <w:rsid w:val="00907BCA"/>
    <w:rsid w:val="00910211"/>
    <w:rsid w:val="009107E6"/>
    <w:rsid w:val="009139FB"/>
    <w:rsid w:val="00913B07"/>
    <w:rsid w:val="0091408E"/>
    <w:rsid w:val="00914541"/>
    <w:rsid w:val="00915625"/>
    <w:rsid w:val="00916336"/>
    <w:rsid w:val="009168CC"/>
    <w:rsid w:val="009208DB"/>
    <w:rsid w:val="00920BB9"/>
    <w:rsid w:val="00920BF9"/>
    <w:rsid w:val="0092106C"/>
    <w:rsid w:val="009211AB"/>
    <w:rsid w:val="009214C0"/>
    <w:rsid w:val="009216E6"/>
    <w:rsid w:val="009234B4"/>
    <w:rsid w:val="009247D4"/>
    <w:rsid w:val="009259A5"/>
    <w:rsid w:val="00926260"/>
    <w:rsid w:val="00926337"/>
    <w:rsid w:val="0092731A"/>
    <w:rsid w:val="00927823"/>
    <w:rsid w:val="009307F8"/>
    <w:rsid w:val="00932E54"/>
    <w:rsid w:val="00933431"/>
    <w:rsid w:val="00933725"/>
    <w:rsid w:val="00934A1E"/>
    <w:rsid w:val="00935144"/>
    <w:rsid w:val="00936186"/>
    <w:rsid w:val="009365A5"/>
    <w:rsid w:val="00937532"/>
    <w:rsid w:val="00937578"/>
    <w:rsid w:val="00937D0C"/>
    <w:rsid w:val="00943883"/>
    <w:rsid w:val="00943F1D"/>
    <w:rsid w:val="009444BC"/>
    <w:rsid w:val="009448D3"/>
    <w:rsid w:val="009452BA"/>
    <w:rsid w:val="00945A79"/>
    <w:rsid w:val="00945A9E"/>
    <w:rsid w:val="009467F7"/>
    <w:rsid w:val="00947E4D"/>
    <w:rsid w:val="00950223"/>
    <w:rsid w:val="00950F06"/>
    <w:rsid w:val="00951B99"/>
    <w:rsid w:val="0095343E"/>
    <w:rsid w:val="009558BE"/>
    <w:rsid w:val="0096042A"/>
    <w:rsid w:val="009607D0"/>
    <w:rsid w:val="00963CFD"/>
    <w:rsid w:val="00964495"/>
    <w:rsid w:val="009658A6"/>
    <w:rsid w:val="00965A65"/>
    <w:rsid w:val="00965E31"/>
    <w:rsid w:val="00966FCD"/>
    <w:rsid w:val="00967982"/>
    <w:rsid w:val="00967D86"/>
    <w:rsid w:val="00970D1C"/>
    <w:rsid w:val="00971C39"/>
    <w:rsid w:val="00972427"/>
    <w:rsid w:val="00973216"/>
    <w:rsid w:val="00974BD5"/>
    <w:rsid w:val="00974F15"/>
    <w:rsid w:val="00975290"/>
    <w:rsid w:val="00975DE7"/>
    <w:rsid w:val="00976608"/>
    <w:rsid w:val="00976A64"/>
    <w:rsid w:val="00976D47"/>
    <w:rsid w:val="00976F29"/>
    <w:rsid w:val="009800F6"/>
    <w:rsid w:val="00980666"/>
    <w:rsid w:val="00980690"/>
    <w:rsid w:val="009807CD"/>
    <w:rsid w:val="0098093D"/>
    <w:rsid w:val="00980BD7"/>
    <w:rsid w:val="0098148D"/>
    <w:rsid w:val="00981AD3"/>
    <w:rsid w:val="00982F11"/>
    <w:rsid w:val="00985427"/>
    <w:rsid w:val="00985D5A"/>
    <w:rsid w:val="00986A2A"/>
    <w:rsid w:val="00986BF7"/>
    <w:rsid w:val="0098722D"/>
    <w:rsid w:val="0099015D"/>
    <w:rsid w:val="00991C14"/>
    <w:rsid w:val="009927D8"/>
    <w:rsid w:val="00993843"/>
    <w:rsid w:val="00996005"/>
    <w:rsid w:val="00996518"/>
    <w:rsid w:val="00996704"/>
    <w:rsid w:val="009A0071"/>
    <w:rsid w:val="009A19DF"/>
    <w:rsid w:val="009A1D0B"/>
    <w:rsid w:val="009A1F6E"/>
    <w:rsid w:val="009A1FA9"/>
    <w:rsid w:val="009A25C9"/>
    <w:rsid w:val="009A27A6"/>
    <w:rsid w:val="009A3FC9"/>
    <w:rsid w:val="009A4284"/>
    <w:rsid w:val="009A4749"/>
    <w:rsid w:val="009A644C"/>
    <w:rsid w:val="009A7F63"/>
    <w:rsid w:val="009B201D"/>
    <w:rsid w:val="009B2C0C"/>
    <w:rsid w:val="009B2FB4"/>
    <w:rsid w:val="009B3157"/>
    <w:rsid w:val="009B32A5"/>
    <w:rsid w:val="009B3CD4"/>
    <w:rsid w:val="009B40E6"/>
    <w:rsid w:val="009B4D62"/>
    <w:rsid w:val="009B4F34"/>
    <w:rsid w:val="009B568C"/>
    <w:rsid w:val="009B5FF0"/>
    <w:rsid w:val="009B6933"/>
    <w:rsid w:val="009B6B91"/>
    <w:rsid w:val="009B6E09"/>
    <w:rsid w:val="009B6E62"/>
    <w:rsid w:val="009B70F6"/>
    <w:rsid w:val="009B7AF5"/>
    <w:rsid w:val="009C0132"/>
    <w:rsid w:val="009C0964"/>
    <w:rsid w:val="009C0E4B"/>
    <w:rsid w:val="009C1984"/>
    <w:rsid w:val="009C29E9"/>
    <w:rsid w:val="009C2D8C"/>
    <w:rsid w:val="009C2F2C"/>
    <w:rsid w:val="009C40A7"/>
    <w:rsid w:val="009C4DB5"/>
    <w:rsid w:val="009C592C"/>
    <w:rsid w:val="009C59ED"/>
    <w:rsid w:val="009C6126"/>
    <w:rsid w:val="009C6A63"/>
    <w:rsid w:val="009C739F"/>
    <w:rsid w:val="009C7B32"/>
    <w:rsid w:val="009D156E"/>
    <w:rsid w:val="009D17CA"/>
    <w:rsid w:val="009D1F4F"/>
    <w:rsid w:val="009D4A8B"/>
    <w:rsid w:val="009D4B5A"/>
    <w:rsid w:val="009D529D"/>
    <w:rsid w:val="009D5823"/>
    <w:rsid w:val="009D597E"/>
    <w:rsid w:val="009D6067"/>
    <w:rsid w:val="009D644A"/>
    <w:rsid w:val="009D6ECC"/>
    <w:rsid w:val="009D7266"/>
    <w:rsid w:val="009D7A68"/>
    <w:rsid w:val="009D7DF1"/>
    <w:rsid w:val="009E0B71"/>
    <w:rsid w:val="009E0ED0"/>
    <w:rsid w:val="009E16FC"/>
    <w:rsid w:val="009E1D76"/>
    <w:rsid w:val="009E268A"/>
    <w:rsid w:val="009E2BDE"/>
    <w:rsid w:val="009E3B1E"/>
    <w:rsid w:val="009E4733"/>
    <w:rsid w:val="009E5046"/>
    <w:rsid w:val="009E65B2"/>
    <w:rsid w:val="009E6A59"/>
    <w:rsid w:val="009E6DA1"/>
    <w:rsid w:val="009E7148"/>
    <w:rsid w:val="009E7227"/>
    <w:rsid w:val="009F131B"/>
    <w:rsid w:val="009F1C0E"/>
    <w:rsid w:val="009F2512"/>
    <w:rsid w:val="009F3ABC"/>
    <w:rsid w:val="009F3CB1"/>
    <w:rsid w:val="009F3E22"/>
    <w:rsid w:val="009F4575"/>
    <w:rsid w:val="009F5B1F"/>
    <w:rsid w:val="009F5C4F"/>
    <w:rsid w:val="009F6272"/>
    <w:rsid w:val="00A000F7"/>
    <w:rsid w:val="00A01673"/>
    <w:rsid w:val="00A022DD"/>
    <w:rsid w:val="00A02873"/>
    <w:rsid w:val="00A02984"/>
    <w:rsid w:val="00A032CE"/>
    <w:rsid w:val="00A03EC6"/>
    <w:rsid w:val="00A0412A"/>
    <w:rsid w:val="00A044E6"/>
    <w:rsid w:val="00A04716"/>
    <w:rsid w:val="00A050F6"/>
    <w:rsid w:val="00A051D6"/>
    <w:rsid w:val="00A0521B"/>
    <w:rsid w:val="00A057F2"/>
    <w:rsid w:val="00A068BE"/>
    <w:rsid w:val="00A0729B"/>
    <w:rsid w:val="00A10DAA"/>
    <w:rsid w:val="00A10DE9"/>
    <w:rsid w:val="00A10EB6"/>
    <w:rsid w:val="00A12027"/>
    <w:rsid w:val="00A13C56"/>
    <w:rsid w:val="00A14B99"/>
    <w:rsid w:val="00A14D83"/>
    <w:rsid w:val="00A1516E"/>
    <w:rsid w:val="00A15540"/>
    <w:rsid w:val="00A1605A"/>
    <w:rsid w:val="00A17CDB"/>
    <w:rsid w:val="00A200A0"/>
    <w:rsid w:val="00A20700"/>
    <w:rsid w:val="00A21B09"/>
    <w:rsid w:val="00A23757"/>
    <w:rsid w:val="00A2392D"/>
    <w:rsid w:val="00A239CA"/>
    <w:rsid w:val="00A25689"/>
    <w:rsid w:val="00A26470"/>
    <w:rsid w:val="00A2675C"/>
    <w:rsid w:val="00A2732D"/>
    <w:rsid w:val="00A27A07"/>
    <w:rsid w:val="00A300ED"/>
    <w:rsid w:val="00A30434"/>
    <w:rsid w:val="00A30BB7"/>
    <w:rsid w:val="00A31267"/>
    <w:rsid w:val="00A32673"/>
    <w:rsid w:val="00A327DE"/>
    <w:rsid w:val="00A3292D"/>
    <w:rsid w:val="00A32A08"/>
    <w:rsid w:val="00A33C9C"/>
    <w:rsid w:val="00A3433B"/>
    <w:rsid w:val="00A351EB"/>
    <w:rsid w:val="00A35428"/>
    <w:rsid w:val="00A3564E"/>
    <w:rsid w:val="00A35ACF"/>
    <w:rsid w:val="00A3653B"/>
    <w:rsid w:val="00A371D4"/>
    <w:rsid w:val="00A37D4F"/>
    <w:rsid w:val="00A4031A"/>
    <w:rsid w:val="00A40367"/>
    <w:rsid w:val="00A40D0D"/>
    <w:rsid w:val="00A41285"/>
    <w:rsid w:val="00A417F9"/>
    <w:rsid w:val="00A42EB6"/>
    <w:rsid w:val="00A4309D"/>
    <w:rsid w:val="00A43CC9"/>
    <w:rsid w:val="00A4423E"/>
    <w:rsid w:val="00A44EA0"/>
    <w:rsid w:val="00A454E9"/>
    <w:rsid w:val="00A45F29"/>
    <w:rsid w:val="00A46418"/>
    <w:rsid w:val="00A47962"/>
    <w:rsid w:val="00A51A1C"/>
    <w:rsid w:val="00A51FEB"/>
    <w:rsid w:val="00A523EB"/>
    <w:rsid w:val="00A5285C"/>
    <w:rsid w:val="00A52E05"/>
    <w:rsid w:val="00A52FFF"/>
    <w:rsid w:val="00A53312"/>
    <w:rsid w:val="00A546A7"/>
    <w:rsid w:val="00A54EDC"/>
    <w:rsid w:val="00A563C3"/>
    <w:rsid w:val="00A574D0"/>
    <w:rsid w:val="00A600FC"/>
    <w:rsid w:val="00A6017B"/>
    <w:rsid w:val="00A60F39"/>
    <w:rsid w:val="00A61616"/>
    <w:rsid w:val="00A62A68"/>
    <w:rsid w:val="00A645C7"/>
    <w:rsid w:val="00A6480A"/>
    <w:rsid w:val="00A65D31"/>
    <w:rsid w:val="00A67631"/>
    <w:rsid w:val="00A70169"/>
    <w:rsid w:val="00A70290"/>
    <w:rsid w:val="00A70BAC"/>
    <w:rsid w:val="00A7131E"/>
    <w:rsid w:val="00A72E64"/>
    <w:rsid w:val="00A732EF"/>
    <w:rsid w:val="00A74010"/>
    <w:rsid w:val="00A74018"/>
    <w:rsid w:val="00A74072"/>
    <w:rsid w:val="00A75ED2"/>
    <w:rsid w:val="00A76F91"/>
    <w:rsid w:val="00A77992"/>
    <w:rsid w:val="00A80130"/>
    <w:rsid w:val="00A8038A"/>
    <w:rsid w:val="00A807AB"/>
    <w:rsid w:val="00A815DA"/>
    <w:rsid w:val="00A82E13"/>
    <w:rsid w:val="00A83A26"/>
    <w:rsid w:val="00A83C10"/>
    <w:rsid w:val="00A83F69"/>
    <w:rsid w:val="00A84553"/>
    <w:rsid w:val="00A85807"/>
    <w:rsid w:val="00A8608E"/>
    <w:rsid w:val="00A8658F"/>
    <w:rsid w:val="00A865A9"/>
    <w:rsid w:val="00A86991"/>
    <w:rsid w:val="00A92A3F"/>
    <w:rsid w:val="00A92D45"/>
    <w:rsid w:val="00A936E5"/>
    <w:rsid w:val="00A94CF0"/>
    <w:rsid w:val="00A94EF8"/>
    <w:rsid w:val="00A95556"/>
    <w:rsid w:val="00A956C8"/>
    <w:rsid w:val="00A96481"/>
    <w:rsid w:val="00A96EC7"/>
    <w:rsid w:val="00A975CD"/>
    <w:rsid w:val="00A975F3"/>
    <w:rsid w:val="00AA0D40"/>
    <w:rsid w:val="00AA1B99"/>
    <w:rsid w:val="00AA24BA"/>
    <w:rsid w:val="00AA261D"/>
    <w:rsid w:val="00AA2731"/>
    <w:rsid w:val="00AA2766"/>
    <w:rsid w:val="00AA29FE"/>
    <w:rsid w:val="00AA2CD2"/>
    <w:rsid w:val="00AA3271"/>
    <w:rsid w:val="00AA40CF"/>
    <w:rsid w:val="00AA43E2"/>
    <w:rsid w:val="00AA4F34"/>
    <w:rsid w:val="00AA5089"/>
    <w:rsid w:val="00AA7C53"/>
    <w:rsid w:val="00AB0D80"/>
    <w:rsid w:val="00AB1D98"/>
    <w:rsid w:val="00AB2CEE"/>
    <w:rsid w:val="00AB2DA2"/>
    <w:rsid w:val="00AB4088"/>
    <w:rsid w:val="00AB441B"/>
    <w:rsid w:val="00AB47FD"/>
    <w:rsid w:val="00AB4BD0"/>
    <w:rsid w:val="00AB5DC0"/>
    <w:rsid w:val="00AB5E50"/>
    <w:rsid w:val="00AB7292"/>
    <w:rsid w:val="00AB73EE"/>
    <w:rsid w:val="00AB7D53"/>
    <w:rsid w:val="00AC0023"/>
    <w:rsid w:val="00AC020A"/>
    <w:rsid w:val="00AC0633"/>
    <w:rsid w:val="00AC1526"/>
    <w:rsid w:val="00AC24FD"/>
    <w:rsid w:val="00AC2783"/>
    <w:rsid w:val="00AC2C9A"/>
    <w:rsid w:val="00AC341F"/>
    <w:rsid w:val="00AC4268"/>
    <w:rsid w:val="00AC4F4A"/>
    <w:rsid w:val="00AC521B"/>
    <w:rsid w:val="00AC6175"/>
    <w:rsid w:val="00AC7F5C"/>
    <w:rsid w:val="00AD048F"/>
    <w:rsid w:val="00AD13C9"/>
    <w:rsid w:val="00AD2CA3"/>
    <w:rsid w:val="00AD2D65"/>
    <w:rsid w:val="00AD399D"/>
    <w:rsid w:val="00AD4B4F"/>
    <w:rsid w:val="00AD7430"/>
    <w:rsid w:val="00AD77FB"/>
    <w:rsid w:val="00AD7A3B"/>
    <w:rsid w:val="00AE0F3F"/>
    <w:rsid w:val="00AE10BD"/>
    <w:rsid w:val="00AE170D"/>
    <w:rsid w:val="00AE1B89"/>
    <w:rsid w:val="00AE29ED"/>
    <w:rsid w:val="00AE3649"/>
    <w:rsid w:val="00AE40D3"/>
    <w:rsid w:val="00AE4E69"/>
    <w:rsid w:val="00AE55B3"/>
    <w:rsid w:val="00AE624B"/>
    <w:rsid w:val="00AE626C"/>
    <w:rsid w:val="00AE6437"/>
    <w:rsid w:val="00AE679B"/>
    <w:rsid w:val="00AE6A17"/>
    <w:rsid w:val="00AE7736"/>
    <w:rsid w:val="00AF2208"/>
    <w:rsid w:val="00AF32FC"/>
    <w:rsid w:val="00AF33BD"/>
    <w:rsid w:val="00AF3A46"/>
    <w:rsid w:val="00AF3B29"/>
    <w:rsid w:val="00AF41FC"/>
    <w:rsid w:val="00AF57CF"/>
    <w:rsid w:val="00AF6459"/>
    <w:rsid w:val="00AF7419"/>
    <w:rsid w:val="00B02838"/>
    <w:rsid w:val="00B02AE9"/>
    <w:rsid w:val="00B02D47"/>
    <w:rsid w:val="00B02F20"/>
    <w:rsid w:val="00B035A2"/>
    <w:rsid w:val="00B03E42"/>
    <w:rsid w:val="00B06AD1"/>
    <w:rsid w:val="00B070CA"/>
    <w:rsid w:val="00B109E8"/>
    <w:rsid w:val="00B1122F"/>
    <w:rsid w:val="00B116D3"/>
    <w:rsid w:val="00B117DA"/>
    <w:rsid w:val="00B11FE8"/>
    <w:rsid w:val="00B1276C"/>
    <w:rsid w:val="00B1276F"/>
    <w:rsid w:val="00B13863"/>
    <w:rsid w:val="00B13E47"/>
    <w:rsid w:val="00B14440"/>
    <w:rsid w:val="00B1511F"/>
    <w:rsid w:val="00B15F51"/>
    <w:rsid w:val="00B17089"/>
    <w:rsid w:val="00B17DBE"/>
    <w:rsid w:val="00B17E40"/>
    <w:rsid w:val="00B20390"/>
    <w:rsid w:val="00B2054C"/>
    <w:rsid w:val="00B21B7F"/>
    <w:rsid w:val="00B24910"/>
    <w:rsid w:val="00B2500B"/>
    <w:rsid w:val="00B26BDA"/>
    <w:rsid w:val="00B270C9"/>
    <w:rsid w:val="00B277B5"/>
    <w:rsid w:val="00B30F3C"/>
    <w:rsid w:val="00B31871"/>
    <w:rsid w:val="00B31E3D"/>
    <w:rsid w:val="00B31FDB"/>
    <w:rsid w:val="00B33815"/>
    <w:rsid w:val="00B3431E"/>
    <w:rsid w:val="00B358B9"/>
    <w:rsid w:val="00B366FF"/>
    <w:rsid w:val="00B3734A"/>
    <w:rsid w:val="00B4041A"/>
    <w:rsid w:val="00B40629"/>
    <w:rsid w:val="00B41A47"/>
    <w:rsid w:val="00B4360A"/>
    <w:rsid w:val="00B43B25"/>
    <w:rsid w:val="00B43D51"/>
    <w:rsid w:val="00B45BC8"/>
    <w:rsid w:val="00B4705C"/>
    <w:rsid w:val="00B474C9"/>
    <w:rsid w:val="00B52551"/>
    <w:rsid w:val="00B52BA1"/>
    <w:rsid w:val="00B52CEA"/>
    <w:rsid w:val="00B5341F"/>
    <w:rsid w:val="00B53458"/>
    <w:rsid w:val="00B566CB"/>
    <w:rsid w:val="00B600BB"/>
    <w:rsid w:val="00B62765"/>
    <w:rsid w:val="00B62782"/>
    <w:rsid w:val="00B6481D"/>
    <w:rsid w:val="00B65648"/>
    <w:rsid w:val="00B66625"/>
    <w:rsid w:val="00B67736"/>
    <w:rsid w:val="00B703A4"/>
    <w:rsid w:val="00B70540"/>
    <w:rsid w:val="00B7070C"/>
    <w:rsid w:val="00B70A1B"/>
    <w:rsid w:val="00B70D43"/>
    <w:rsid w:val="00B71903"/>
    <w:rsid w:val="00B7224E"/>
    <w:rsid w:val="00B7227A"/>
    <w:rsid w:val="00B7239B"/>
    <w:rsid w:val="00B72691"/>
    <w:rsid w:val="00B728BD"/>
    <w:rsid w:val="00B73EC8"/>
    <w:rsid w:val="00B73F00"/>
    <w:rsid w:val="00B7403A"/>
    <w:rsid w:val="00B74498"/>
    <w:rsid w:val="00B747FA"/>
    <w:rsid w:val="00B748C0"/>
    <w:rsid w:val="00B752F9"/>
    <w:rsid w:val="00B755FE"/>
    <w:rsid w:val="00B76661"/>
    <w:rsid w:val="00B77F3D"/>
    <w:rsid w:val="00B80DEE"/>
    <w:rsid w:val="00B8126D"/>
    <w:rsid w:val="00B81DE9"/>
    <w:rsid w:val="00B824C0"/>
    <w:rsid w:val="00B83167"/>
    <w:rsid w:val="00B84516"/>
    <w:rsid w:val="00B8465A"/>
    <w:rsid w:val="00B848FE"/>
    <w:rsid w:val="00B84D51"/>
    <w:rsid w:val="00B87006"/>
    <w:rsid w:val="00B87C04"/>
    <w:rsid w:val="00B87D23"/>
    <w:rsid w:val="00B902EE"/>
    <w:rsid w:val="00B90B00"/>
    <w:rsid w:val="00B90BC4"/>
    <w:rsid w:val="00B929C1"/>
    <w:rsid w:val="00B92A8B"/>
    <w:rsid w:val="00B932EC"/>
    <w:rsid w:val="00B9363A"/>
    <w:rsid w:val="00B936FD"/>
    <w:rsid w:val="00B9492F"/>
    <w:rsid w:val="00B94D1A"/>
    <w:rsid w:val="00B95636"/>
    <w:rsid w:val="00B959EC"/>
    <w:rsid w:val="00B95E41"/>
    <w:rsid w:val="00B962C8"/>
    <w:rsid w:val="00B97016"/>
    <w:rsid w:val="00B97031"/>
    <w:rsid w:val="00BA1461"/>
    <w:rsid w:val="00BA1EFA"/>
    <w:rsid w:val="00BA2BFB"/>
    <w:rsid w:val="00BA35A2"/>
    <w:rsid w:val="00BA3AE6"/>
    <w:rsid w:val="00BA4075"/>
    <w:rsid w:val="00BA46A3"/>
    <w:rsid w:val="00BA538D"/>
    <w:rsid w:val="00BA58DC"/>
    <w:rsid w:val="00BA5EE9"/>
    <w:rsid w:val="00BA6048"/>
    <w:rsid w:val="00BA61EC"/>
    <w:rsid w:val="00BA6AA8"/>
    <w:rsid w:val="00BB1CA1"/>
    <w:rsid w:val="00BB1EC6"/>
    <w:rsid w:val="00BB24A7"/>
    <w:rsid w:val="00BB26DB"/>
    <w:rsid w:val="00BB2A84"/>
    <w:rsid w:val="00BB3C27"/>
    <w:rsid w:val="00BB3DFE"/>
    <w:rsid w:val="00BB3F5A"/>
    <w:rsid w:val="00BB40EA"/>
    <w:rsid w:val="00BB5A5A"/>
    <w:rsid w:val="00BB6001"/>
    <w:rsid w:val="00BB7F8D"/>
    <w:rsid w:val="00BC010E"/>
    <w:rsid w:val="00BC0891"/>
    <w:rsid w:val="00BC0DD8"/>
    <w:rsid w:val="00BC13B9"/>
    <w:rsid w:val="00BC153D"/>
    <w:rsid w:val="00BC1EF0"/>
    <w:rsid w:val="00BC209D"/>
    <w:rsid w:val="00BC3F94"/>
    <w:rsid w:val="00BC6D3D"/>
    <w:rsid w:val="00BC6F5F"/>
    <w:rsid w:val="00BC73E7"/>
    <w:rsid w:val="00BC7605"/>
    <w:rsid w:val="00BC797B"/>
    <w:rsid w:val="00BD203B"/>
    <w:rsid w:val="00BD2207"/>
    <w:rsid w:val="00BD35B7"/>
    <w:rsid w:val="00BD3CEB"/>
    <w:rsid w:val="00BD46E6"/>
    <w:rsid w:val="00BD5531"/>
    <w:rsid w:val="00BD60A1"/>
    <w:rsid w:val="00BD671E"/>
    <w:rsid w:val="00BD6A4C"/>
    <w:rsid w:val="00BD6CFD"/>
    <w:rsid w:val="00BD7FDF"/>
    <w:rsid w:val="00BE01DC"/>
    <w:rsid w:val="00BE1CF2"/>
    <w:rsid w:val="00BE2074"/>
    <w:rsid w:val="00BE2ABF"/>
    <w:rsid w:val="00BE4D07"/>
    <w:rsid w:val="00BE6977"/>
    <w:rsid w:val="00BE779B"/>
    <w:rsid w:val="00BF0990"/>
    <w:rsid w:val="00BF12B9"/>
    <w:rsid w:val="00BF15AE"/>
    <w:rsid w:val="00BF2CE2"/>
    <w:rsid w:val="00BF3550"/>
    <w:rsid w:val="00BF3D27"/>
    <w:rsid w:val="00BF4086"/>
    <w:rsid w:val="00BF4C60"/>
    <w:rsid w:val="00BF56DE"/>
    <w:rsid w:val="00BF719A"/>
    <w:rsid w:val="00C003DC"/>
    <w:rsid w:val="00C00646"/>
    <w:rsid w:val="00C00BD5"/>
    <w:rsid w:val="00C01EE5"/>
    <w:rsid w:val="00C0228A"/>
    <w:rsid w:val="00C02CA1"/>
    <w:rsid w:val="00C03A3A"/>
    <w:rsid w:val="00C0417B"/>
    <w:rsid w:val="00C05CAF"/>
    <w:rsid w:val="00C06482"/>
    <w:rsid w:val="00C06B47"/>
    <w:rsid w:val="00C07988"/>
    <w:rsid w:val="00C107C7"/>
    <w:rsid w:val="00C10D8E"/>
    <w:rsid w:val="00C114F0"/>
    <w:rsid w:val="00C1246D"/>
    <w:rsid w:val="00C12A5C"/>
    <w:rsid w:val="00C13DD2"/>
    <w:rsid w:val="00C1403B"/>
    <w:rsid w:val="00C14556"/>
    <w:rsid w:val="00C14AFA"/>
    <w:rsid w:val="00C15A2B"/>
    <w:rsid w:val="00C16C94"/>
    <w:rsid w:val="00C16E9C"/>
    <w:rsid w:val="00C1726E"/>
    <w:rsid w:val="00C17E12"/>
    <w:rsid w:val="00C2102B"/>
    <w:rsid w:val="00C22FAC"/>
    <w:rsid w:val="00C23443"/>
    <w:rsid w:val="00C24591"/>
    <w:rsid w:val="00C24E81"/>
    <w:rsid w:val="00C24EBB"/>
    <w:rsid w:val="00C25032"/>
    <w:rsid w:val="00C26BCD"/>
    <w:rsid w:val="00C30924"/>
    <w:rsid w:val="00C30E6B"/>
    <w:rsid w:val="00C31255"/>
    <w:rsid w:val="00C31474"/>
    <w:rsid w:val="00C31B0A"/>
    <w:rsid w:val="00C31E50"/>
    <w:rsid w:val="00C325E6"/>
    <w:rsid w:val="00C32FC8"/>
    <w:rsid w:val="00C33749"/>
    <w:rsid w:val="00C33879"/>
    <w:rsid w:val="00C33D82"/>
    <w:rsid w:val="00C3456A"/>
    <w:rsid w:val="00C34833"/>
    <w:rsid w:val="00C350ED"/>
    <w:rsid w:val="00C353AB"/>
    <w:rsid w:val="00C35F72"/>
    <w:rsid w:val="00C3601B"/>
    <w:rsid w:val="00C37661"/>
    <w:rsid w:val="00C4033A"/>
    <w:rsid w:val="00C423F2"/>
    <w:rsid w:val="00C43AF8"/>
    <w:rsid w:val="00C43DE9"/>
    <w:rsid w:val="00C43EF2"/>
    <w:rsid w:val="00C442FC"/>
    <w:rsid w:val="00C452C2"/>
    <w:rsid w:val="00C46697"/>
    <w:rsid w:val="00C469C5"/>
    <w:rsid w:val="00C46DDD"/>
    <w:rsid w:val="00C46FCC"/>
    <w:rsid w:val="00C476BD"/>
    <w:rsid w:val="00C501C5"/>
    <w:rsid w:val="00C50A9A"/>
    <w:rsid w:val="00C51265"/>
    <w:rsid w:val="00C51358"/>
    <w:rsid w:val="00C52109"/>
    <w:rsid w:val="00C52478"/>
    <w:rsid w:val="00C52A30"/>
    <w:rsid w:val="00C53D38"/>
    <w:rsid w:val="00C53D3B"/>
    <w:rsid w:val="00C542D4"/>
    <w:rsid w:val="00C553DA"/>
    <w:rsid w:val="00C554E5"/>
    <w:rsid w:val="00C55903"/>
    <w:rsid w:val="00C56F93"/>
    <w:rsid w:val="00C570A7"/>
    <w:rsid w:val="00C62582"/>
    <w:rsid w:val="00C635D0"/>
    <w:rsid w:val="00C63C3F"/>
    <w:rsid w:val="00C651C4"/>
    <w:rsid w:val="00C66808"/>
    <w:rsid w:val="00C6743E"/>
    <w:rsid w:val="00C67C03"/>
    <w:rsid w:val="00C701E9"/>
    <w:rsid w:val="00C70F95"/>
    <w:rsid w:val="00C72134"/>
    <w:rsid w:val="00C72AA5"/>
    <w:rsid w:val="00C731BE"/>
    <w:rsid w:val="00C7323D"/>
    <w:rsid w:val="00C73BF5"/>
    <w:rsid w:val="00C73F21"/>
    <w:rsid w:val="00C752E1"/>
    <w:rsid w:val="00C7615A"/>
    <w:rsid w:val="00C7617D"/>
    <w:rsid w:val="00C76F6A"/>
    <w:rsid w:val="00C77F6F"/>
    <w:rsid w:val="00C816CF"/>
    <w:rsid w:val="00C82288"/>
    <w:rsid w:val="00C82D90"/>
    <w:rsid w:val="00C83F0E"/>
    <w:rsid w:val="00C850C2"/>
    <w:rsid w:val="00C85428"/>
    <w:rsid w:val="00C859EE"/>
    <w:rsid w:val="00C85ADA"/>
    <w:rsid w:val="00C861D4"/>
    <w:rsid w:val="00C877E5"/>
    <w:rsid w:val="00C879BA"/>
    <w:rsid w:val="00C91124"/>
    <w:rsid w:val="00C91224"/>
    <w:rsid w:val="00C92684"/>
    <w:rsid w:val="00C927A6"/>
    <w:rsid w:val="00C92A0F"/>
    <w:rsid w:val="00C92E94"/>
    <w:rsid w:val="00C92F4C"/>
    <w:rsid w:val="00C93BC0"/>
    <w:rsid w:val="00C944AD"/>
    <w:rsid w:val="00C96E3B"/>
    <w:rsid w:val="00C971C1"/>
    <w:rsid w:val="00C97954"/>
    <w:rsid w:val="00CA078D"/>
    <w:rsid w:val="00CA1899"/>
    <w:rsid w:val="00CA1A01"/>
    <w:rsid w:val="00CA209D"/>
    <w:rsid w:val="00CA39AC"/>
    <w:rsid w:val="00CA53B2"/>
    <w:rsid w:val="00CB0389"/>
    <w:rsid w:val="00CB0BA1"/>
    <w:rsid w:val="00CB2AB6"/>
    <w:rsid w:val="00CB2CA9"/>
    <w:rsid w:val="00CB3197"/>
    <w:rsid w:val="00CB4837"/>
    <w:rsid w:val="00CB516D"/>
    <w:rsid w:val="00CB7238"/>
    <w:rsid w:val="00CB7543"/>
    <w:rsid w:val="00CB7548"/>
    <w:rsid w:val="00CB7DC1"/>
    <w:rsid w:val="00CC1CC7"/>
    <w:rsid w:val="00CC2308"/>
    <w:rsid w:val="00CC233A"/>
    <w:rsid w:val="00CC2A1C"/>
    <w:rsid w:val="00CC33E3"/>
    <w:rsid w:val="00CC40C3"/>
    <w:rsid w:val="00CC4386"/>
    <w:rsid w:val="00CC4F02"/>
    <w:rsid w:val="00CC5F19"/>
    <w:rsid w:val="00CC6E15"/>
    <w:rsid w:val="00CC776B"/>
    <w:rsid w:val="00CD0176"/>
    <w:rsid w:val="00CD08E6"/>
    <w:rsid w:val="00CD0A50"/>
    <w:rsid w:val="00CD0C2A"/>
    <w:rsid w:val="00CD22BF"/>
    <w:rsid w:val="00CD29F1"/>
    <w:rsid w:val="00CD39D0"/>
    <w:rsid w:val="00CD3DAF"/>
    <w:rsid w:val="00CD60A7"/>
    <w:rsid w:val="00CD70F1"/>
    <w:rsid w:val="00CD71B1"/>
    <w:rsid w:val="00CD789B"/>
    <w:rsid w:val="00CE001E"/>
    <w:rsid w:val="00CE308C"/>
    <w:rsid w:val="00CE35AE"/>
    <w:rsid w:val="00CE48A9"/>
    <w:rsid w:val="00CF0468"/>
    <w:rsid w:val="00CF0E7C"/>
    <w:rsid w:val="00CF1299"/>
    <w:rsid w:val="00CF1578"/>
    <w:rsid w:val="00CF1C39"/>
    <w:rsid w:val="00CF289B"/>
    <w:rsid w:val="00CF40AD"/>
    <w:rsid w:val="00CF445B"/>
    <w:rsid w:val="00CF4601"/>
    <w:rsid w:val="00CF4C0A"/>
    <w:rsid w:val="00CF5509"/>
    <w:rsid w:val="00CF5722"/>
    <w:rsid w:val="00CF5D17"/>
    <w:rsid w:val="00CF649D"/>
    <w:rsid w:val="00CF7112"/>
    <w:rsid w:val="00D002CC"/>
    <w:rsid w:val="00D030C5"/>
    <w:rsid w:val="00D032C5"/>
    <w:rsid w:val="00D03861"/>
    <w:rsid w:val="00D03C3D"/>
    <w:rsid w:val="00D04658"/>
    <w:rsid w:val="00D0681D"/>
    <w:rsid w:val="00D06DAE"/>
    <w:rsid w:val="00D106DB"/>
    <w:rsid w:val="00D10C00"/>
    <w:rsid w:val="00D11490"/>
    <w:rsid w:val="00D11C5C"/>
    <w:rsid w:val="00D120B6"/>
    <w:rsid w:val="00D120C7"/>
    <w:rsid w:val="00D1255C"/>
    <w:rsid w:val="00D12AD1"/>
    <w:rsid w:val="00D1379D"/>
    <w:rsid w:val="00D13E63"/>
    <w:rsid w:val="00D14056"/>
    <w:rsid w:val="00D147BE"/>
    <w:rsid w:val="00D1486B"/>
    <w:rsid w:val="00D15259"/>
    <w:rsid w:val="00D154FF"/>
    <w:rsid w:val="00D15698"/>
    <w:rsid w:val="00D15B63"/>
    <w:rsid w:val="00D15DDD"/>
    <w:rsid w:val="00D163D2"/>
    <w:rsid w:val="00D1642E"/>
    <w:rsid w:val="00D17E7A"/>
    <w:rsid w:val="00D17FA8"/>
    <w:rsid w:val="00D226A4"/>
    <w:rsid w:val="00D228EF"/>
    <w:rsid w:val="00D23361"/>
    <w:rsid w:val="00D2432D"/>
    <w:rsid w:val="00D25EA2"/>
    <w:rsid w:val="00D2681F"/>
    <w:rsid w:val="00D2690E"/>
    <w:rsid w:val="00D307F0"/>
    <w:rsid w:val="00D30F88"/>
    <w:rsid w:val="00D31E79"/>
    <w:rsid w:val="00D32CC6"/>
    <w:rsid w:val="00D32F2C"/>
    <w:rsid w:val="00D3336E"/>
    <w:rsid w:val="00D355F2"/>
    <w:rsid w:val="00D35AC9"/>
    <w:rsid w:val="00D36137"/>
    <w:rsid w:val="00D3615D"/>
    <w:rsid w:val="00D3639C"/>
    <w:rsid w:val="00D375CA"/>
    <w:rsid w:val="00D37D77"/>
    <w:rsid w:val="00D41EAA"/>
    <w:rsid w:val="00D42742"/>
    <w:rsid w:val="00D42846"/>
    <w:rsid w:val="00D429AA"/>
    <w:rsid w:val="00D431B1"/>
    <w:rsid w:val="00D4391F"/>
    <w:rsid w:val="00D43E02"/>
    <w:rsid w:val="00D43F66"/>
    <w:rsid w:val="00D456C5"/>
    <w:rsid w:val="00D457A0"/>
    <w:rsid w:val="00D47D49"/>
    <w:rsid w:val="00D47D84"/>
    <w:rsid w:val="00D518CA"/>
    <w:rsid w:val="00D519B4"/>
    <w:rsid w:val="00D51CAA"/>
    <w:rsid w:val="00D51EB1"/>
    <w:rsid w:val="00D522A1"/>
    <w:rsid w:val="00D535CC"/>
    <w:rsid w:val="00D53A42"/>
    <w:rsid w:val="00D55543"/>
    <w:rsid w:val="00D55A6A"/>
    <w:rsid w:val="00D560C2"/>
    <w:rsid w:val="00D5657B"/>
    <w:rsid w:val="00D57385"/>
    <w:rsid w:val="00D60166"/>
    <w:rsid w:val="00D60462"/>
    <w:rsid w:val="00D608C0"/>
    <w:rsid w:val="00D6146D"/>
    <w:rsid w:val="00D620EE"/>
    <w:rsid w:val="00D6255E"/>
    <w:rsid w:val="00D62B47"/>
    <w:rsid w:val="00D633DD"/>
    <w:rsid w:val="00D64075"/>
    <w:rsid w:val="00D65316"/>
    <w:rsid w:val="00D659C2"/>
    <w:rsid w:val="00D65BA2"/>
    <w:rsid w:val="00D67184"/>
    <w:rsid w:val="00D6734D"/>
    <w:rsid w:val="00D7037E"/>
    <w:rsid w:val="00D70BAD"/>
    <w:rsid w:val="00D70CAE"/>
    <w:rsid w:val="00D7213A"/>
    <w:rsid w:val="00D7296B"/>
    <w:rsid w:val="00D76683"/>
    <w:rsid w:val="00D77396"/>
    <w:rsid w:val="00D77A2A"/>
    <w:rsid w:val="00D81AFE"/>
    <w:rsid w:val="00D8286D"/>
    <w:rsid w:val="00D82EB0"/>
    <w:rsid w:val="00D8490B"/>
    <w:rsid w:val="00D8534E"/>
    <w:rsid w:val="00D86A42"/>
    <w:rsid w:val="00D90D15"/>
    <w:rsid w:val="00D913BF"/>
    <w:rsid w:val="00D92A78"/>
    <w:rsid w:val="00D92A98"/>
    <w:rsid w:val="00D92BBF"/>
    <w:rsid w:val="00D9300B"/>
    <w:rsid w:val="00D933A0"/>
    <w:rsid w:val="00D93587"/>
    <w:rsid w:val="00D942EF"/>
    <w:rsid w:val="00D96E99"/>
    <w:rsid w:val="00D974A3"/>
    <w:rsid w:val="00D97755"/>
    <w:rsid w:val="00DA0AA9"/>
    <w:rsid w:val="00DA11FA"/>
    <w:rsid w:val="00DA18A4"/>
    <w:rsid w:val="00DA2B19"/>
    <w:rsid w:val="00DA3532"/>
    <w:rsid w:val="00DA3609"/>
    <w:rsid w:val="00DA45C2"/>
    <w:rsid w:val="00DA52A4"/>
    <w:rsid w:val="00DA5BAE"/>
    <w:rsid w:val="00DA5FC2"/>
    <w:rsid w:val="00DA717D"/>
    <w:rsid w:val="00DA795E"/>
    <w:rsid w:val="00DA7FE4"/>
    <w:rsid w:val="00DB03E2"/>
    <w:rsid w:val="00DB0DAC"/>
    <w:rsid w:val="00DB24A9"/>
    <w:rsid w:val="00DB33D6"/>
    <w:rsid w:val="00DB3FD5"/>
    <w:rsid w:val="00DB4532"/>
    <w:rsid w:val="00DB4544"/>
    <w:rsid w:val="00DB4D3C"/>
    <w:rsid w:val="00DB4D7B"/>
    <w:rsid w:val="00DB56CE"/>
    <w:rsid w:val="00DB56D9"/>
    <w:rsid w:val="00DB6D95"/>
    <w:rsid w:val="00DB7003"/>
    <w:rsid w:val="00DB7030"/>
    <w:rsid w:val="00DB7087"/>
    <w:rsid w:val="00DB7105"/>
    <w:rsid w:val="00DB7476"/>
    <w:rsid w:val="00DB74E5"/>
    <w:rsid w:val="00DB7DC8"/>
    <w:rsid w:val="00DB7E3B"/>
    <w:rsid w:val="00DC083E"/>
    <w:rsid w:val="00DC11DE"/>
    <w:rsid w:val="00DC12BD"/>
    <w:rsid w:val="00DC2DB9"/>
    <w:rsid w:val="00DC3244"/>
    <w:rsid w:val="00DC3603"/>
    <w:rsid w:val="00DC3660"/>
    <w:rsid w:val="00DC3DBE"/>
    <w:rsid w:val="00DC5577"/>
    <w:rsid w:val="00DC6575"/>
    <w:rsid w:val="00DC66BA"/>
    <w:rsid w:val="00DC7338"/>
    <w:rsid w:val="00DC7427"/>
    <w:rsid w:val="00DC74D1"/>
    <w:rsid w:val="00DC7D7F"/>
    <w:rsid w:val="00DC7DCA"/>
    <w:rsid w:val="00DD060E"/>
    <w:rsid w:val="00DD0B09"/>
    <w:rsid w:val="00DD0CC8"/>
    <w:rsid w:val="00DD0E41"/>
    <w:rsid w:val="00DD1603"/>
    <w:rsid w:val="00DD1616"/>
    <w:rsid w:val="00DD27FF"/>
    <w:rsid w:val="00DD3C24"/>
    <w:rsid w:val="00DD4141"/>
    <w:rsid w:val="00DD4C9C"/>
    <w:rsid w:val="00DD4F7D"/>
    <w:rsid w:val="00DD57C8"/>
    <w:rsid w:val="00DD5BB4"/>
    <w:rsid w:val="00DD6703"/>
    <w:rsid w:val="00DD6AD2"/>
    <w:rsid w:val="00DD7037"/>
    <w:rsid w:val="00DD7213"/>
    <w:rsid w:val="00DE0269"/>
    <w:rsid w:val="00DE0DE0"/>
    <w:rsid w:val="00DE0F6E"/>
    <w:rsid w:val="00DE1076"/>
    <w:rsid w:val="00DE2E04"/>
    <w:rsid w:val="00DE4CE9"/>
    <w:rsid w:val="00DE571F"/>
    <w:rsid w:val="00DE5A1D"/>
    <w:rsid w:val="00DE71CF"/>
    <w:rsid w:val="00DE7256"/>
    <w:rsid w:val="00DE73E7"/>
    <w:rsid w:val="00DF081F"/>
    <w:rsid w:val="00DF0DBA"/>
    <w:rsid w:val="00DF176E"/>
    <w:rsid w:val="00DF298D"/>
    <w:rsid w:val="00DF527A"/>
    <w:rsid w:val="00DF580D"/>
    <w:rsid w:val="00DF585C"/>
    <w:rsid w:val="00DF606E"/>
    <w:rsid w:val="00DF7721"/>
    <w:rsid w:val="00DF7ADC"/>
    <w:rsid w:val="00E011E0"/>
    <w:rsid w:val="00E01CD3"/>
    <w:rsid w:val="00E01D02"/>
    <w:rsid w:val="00E0276D"/>
    <w:rsid w:val="00E029AB"/>
    <w:rsid w:val="00E04924"/>
    <w:rsid w:val="00E04A1E"/>
    <w:rsid w:val="00E07B15"/>
    <w:rsid w:val="00E07BA1"/>
    <w:rsid w:val="00E118F3"/>
    <w:rsid w:val="00E11BC5"/>
    <w:rsid w:val="00E1206E"/>
    <w:rsid w:val="00E12300"/>
    <w:rsid w:val="00E13328"/>
    <w:rsid w:val="00E143E3"/>
    <w:rsid w:val="00E144EA"/>
    <w:rsid w:val="00E147C7"/>
    <w:rsid w:val="00E15351"/>
    <w:rsid w:val="00E16814"/>
    <w:rsid w:val="00E172E8"/>
    <w:rsid w:val="00E20188"/>
    <w:rsid w:val="00E202C8"/>
    <w:rsid w:val="00E214D2"/>
    <w:rsid w:val="00E22595"/>
    <w:rsid w:val="00E22E35"/>
    <w:rsid w:val="00E23778"/>
    <w:rsid w:val="00E23A57"/>
    <w:rsid w:val="00E246C5"/>
    <w:rsid w:val="00E25B65"/>
    <w:rsid w:val="00E25B68"/>
    <w:rsid w:val="00E25F53"/>
    <w:rsid w:val="00E260FA"/>
    <w:rsid w:val="00E26B02"/>
    <w:rsid w:val="00E27175"/>
    <w:rsid w:val="00E32E2D"/>
    <w:rsid w:val="00E33E1D"/>
    <w:rsid w:val="00E3471D"/>
    <w:rsid w:val="00E3490B"/>
    <w:rsid w:val="00E34928"/>
    <w:rsid w:val="00E37530"/>
    <w:rsid w:val="00E43841"/>
    <w:rsid w:val="00E43D2B"/>
    <w:rsid w:val="00E44F4F"/>
    <w:rsid w:val="00E46687"/>
    <w:rsid w:val="00E47437"/>
    <w:rsid w:val="00E51071"/>
    <w:rsid w:val="00E523B1"/>
    <w:rsid w:val="00E529D2"/>
    <w:rsid w:val="00E52A32"/>
    <w:rsid w:val="00E52A43"/>
    <w:rsid w:val="00E53BDE"/>
    <w:rsid w:val="00E53CCF"/>
    <w:rsid w:val="00E53D4E"/>
    <w:rsid w:val="00E5445D"/>
    <w:rsid w:val="00E55CE0"/>
    <w:rsid w:val="00E562D1"/>
    <w:rsid w:val="00E56373"/>
    <w:rsid w:val="00E57C83"/>
    <w:rsid w:val="00E57D79"/>
    <w:rsid w:val="00E60371"/>
    <w:rsid w:val="00E606EA"/>
    <w:rsid w:val="00E611A8"/>
    <w:rsid w:val="00E62630"/>
    <w:rsid w:val="00E62C78"/>
    <w:rsid w:val="00E634BD"/>
    <w:rsid w:val="00E6387D"/>
    <w:rsid w:val="00E63E40"/>
    <w:rsid w:val="00E655D8"/>
    <w:rsid w:val="00E65676"/>
    <w:rsid w:val="00E65739"/>
    <w:rsid w:val="00E6576F"/>
    <w:rsid w:val="00E65ECA"/>
    <w:rsid w:val="00E66D37"/>
    <w:rsid w:val="00E66F23"/>
    <w:rsid w:val="00E67E6B"/>
    <w:rsid w:val="00E70508"/>
    <w:rsid w:val="00E7050C"/>
    <w:rsid w:val="00E7151B"/>
    <w:rsid w:val="00E72D37"/>
    <w:rsid w:val="00E72F53"/>
    <w:rsid w:val="00E7306E"/>
    <w:rsid w:val="00E73353"/>
    <w:rsid w:val="00E73406"/>
    <w:rsid w:val="00E73827"/>
    <w:rsid w:val="00E73C16"/>
    <w:rsid w:val="00E75353"/>
    <w:rsid w:val="00E75660"/>
    <w:rsid w:val="00E801C7"/>
    <w:rsid w:val="00E80DF7"/>
    <w:rsid w:val="00E82212"/>
    <w:rsid w:val="00E82892"/>
    <w:rsid w:val="00E828E5"/>
    <w:rsid w:val="00E83EAC"/>
    <w:rsid w:val="00E85ED3"/>
    <w:rsid w:val="00E85EEA"/>
    <w:rsid w:val="00E864D1"/>
    <w:rsid w:val="00E875F7"/>
    <w:rsid w:val="00E903BA"/>
    <w:rsid w:val="00E9040C"/>
    <w:rsid w:val="00E91878"/>
    <w:rsid w:val="00E94341"/>
    <w:rsid w:val="00E94805"/>
    <w:rsid w:val="00E94EC8"/>
    <w:rsid w:val="00E9724B"/>
    <w:rsid w:val="00E97930"/>
    <w:rsid w:val="00E97BA2"/>
    <w:rsid w:val="00EA137F"/>
    <w:rsid w:val="00EA2887"/>
    <w:rsid w:val="00EA2A59"/>
    <w:rsid w:val="00EA3099"/>
    <w:rsid w:val="00EA3A66"/>
    <w:rsid w:val="00EA4385"/>
    <w:rsid w:val="00EA4C0B"/>
    <w:rsid w:val="00EA62A6"/>
    <w:rsid w:val="00EA73E8"/>
    <w:rsid w:val="00EA7C77"/>
    <w:rsid w:val="00EB0130"/>
    <w:rsid w:val="00EB0878"/>
    <w:rsid w:val="00EB151B"/>
    <w:rsid w:val="00EB20DA"/>
    <w:rsid w:val="00EB2887"/>
    <w:rsid w:val="00EB2925"/>
    <w:rsid w:val="00EB4D21"/>
    <w:rsid w:val="00EB56E7"/>
    <w:rsid w:val="00EB59DD"/>
    <w:rsid w:val="00EB623B"/>
    <w:rsid w:val="00EB6F26"/>
    <w:rsid w:val="00EB7046"/>
    <w:rsid w:val="00EB7567"/>
    <w:rsid w:val="00EB7A53"/>
    <w:rsid w:val="00EC05B5"/>
    <w:rsid w:val="00EC06CC"/>
    <w:rsid w:val="00EC0A4C"/>
    <w:rsid w:val="00EC1011"/>
    <w:rsid w:val="00EC29FA"/>
    <w:rsid w:val="00EC4625"/>
    <w:rsid w:val="00EC4C13"/>
    <w:rsid w:val="00EC7A4E"/>
    <w:rsid w:val="00ED215C"/>
    <w:rsid w:val="00ED3E94"/>
    <w:rsid w:val="00ED4249"/>
    <w:rsid w:val="00ED46A6"/>
    <w:rsid w:val="00ED4C2C"/>
    <w:rsid w:val="00ED4E79"/>
    <w:rsid w:val="00ED57B4"/>
    <w:rsid w:val="00ED5AD7"/>
    <w:rsid w:val="00ED5D05"/>
    <w:rsid w:val="00ED5D76"/>
    <w:rsid w:val="00ED6998"/>
    <w:rsid w:val="00EE0447"/>
    <w:rsid w:val="00EE142A"/>
    <w:rsid w:val="00EE1C85"/>
    <w:rsid w:val="00EE2749"/>
    <w:rsid w:val="00EE3E5F"/>
    <w:rsid w:val="00EE4AE0"/>
    <w:rsid w:val="00EE4DFC"/>
    <w:rsid w:val="00EE5388"/>
    <w:rsid w:val="00EE569D"/>
    <w:rsid w:val="00EE5B32"/>
    <w:rsid w:val="00EE5D98"/>
    <w:rsid w:val="00EE5F21"/>
    <w:rsid w:val="00EE606C"/>
    <w:rsid w:val="00EF0B89"/>
    <w:rsid w:val="00EF1741"/>
    <w:rsid w:val="00EF2E62"/>
    <w:rsid w:val="00EF3207"/>
    <w:rsid w:val="00EF322C"/>
    <w:rsid w:val="00EF440D"/>
    <w:rsid w:val="00EF4921"/>
    <w:rsid w:val="00EF7017"/>
    <w:rsid w:val="00EF7023"/>
    <w:rsid w:val="00EF70CA"/>
    <w:rsid w:val="00EF793D"/>
    <w:rsid w:val="00EF7DE1"/>
    <w:rsid w:val="00F02CF9"/>
    <w:rsid w:val="00F0303B"/>
    <w:rsid w:val="00F03D9B"/>
    <w:rsid w:val="00F04510"/>
    <w:rsid w:val="00F053FA"/>
    <w:rsid w:val="00F0638A"/>
    <w:rsid w:val="00F064E6"/>
    <w:rsid w:val="00F0688B"/>
    <w:rsid w:val="00F07F49"/>
    <w:rsid w:val="00F10DBB"/>
    <w:rsid w:val="00F10F4D"/>
    <w:rsid w:val="00F11067"/>
    <w:rsid w:val="00F11119"/>
    <w:rsid w:val="00F12641"/>
    <w:rsid w:val="00F126C8"/>
    <w:rsid w:val="00F12EC0"/>
    <w:rsid w:val="00F13456"/>
    <w:rsid w:val="00F16C0B"/>
    <w:rsid w:val="00F16C0F"/>
    <w:rsid w:val="00F16FE7"/>
    <w:rsid w:val="00F1799E"/>
    <w:rsid w:val="00F203FE"/>
    <w:rsid w:val="00F20F68"/>
    <w:rsid w:val="00F217F7"/>
    <w:rsid w:val="00F21C47"/>
    <w:rsid w:val="00F223D7"/>
    <w:rsid w:val="00F23113"/>
    <w:rsid w:val="00F2388D"/>
    <w:rsid w:val="00F271BB"/>
    <w:rsid w:val="00F27A87"/>
    <w:rsid w:val="00F31AAB"/>
    <w:rsid w:val="00F32465"/>
    <w:rsid w:val="00F33A73"/>
    <w:rsid w:val="00F33FF3"/>
    <w:rsid w:val="00F3544B"/>
    <w:rsid w:val="00F356BF"/>
    <w:rsid w:val="00F365DA"/>
    <w:rsid w:val="00F36DDF"/>
    <w:rsid w:val="00F36FE0"/>
    <w:rsid w:val="00F40413"/>
    <w:rsid w:val="00F40D9A"/>
    <w:rsid w:val="00F40E6E"/>
    <w:rsid w:val="00F417CC"/>
    <w:rsid w:val="00F41815"/>
    <w:rsid w:val="00F41F53"/>
    <w:rsid w:val="00F4255E"/>
    <w:rsid w:val="00F42A34"/>
    <w:rsid w:val="00F42EE7"/>
    <w:rsid w:val="00F43572"/>
    <w:rsid w:val="00F43AAD"/>
    <w:rsid w:val="00F44587"/>
    <w:rsid w:val="00F4491B"/>
    <w:rsid w:val="00F46943"/>
    <w:rsid w:val="00F47BA7"/>
    <w:rsid w:val="00F506D1"/>
    <w:rsid w:val="00F507C8"/>
    <w:rsid w:val="00F50BCC"/>
    <w:rsid w:val="00F52AF2"/>
    <w:rsid w:val="00F52D09"/>
    <w:rsid w:val="00F5334F"/>
    <w:rsid w:val="00F53394"/>
    <w:rsid w:val="00F5392C"/>
    <w:rsid w:val="00F55453"/>
    <w:rsid w:val="00F56545"/>
    <w:rsid w:val="00F565B0"/>
    <w:rsid w:val="00F576D7"/>
    <w:rsid w:val="00F57A1B"/>
    <w:rsid w:val="00F60C1E"/>
    <w:rsid w:val="00F60C3D"/>
    <w:rsid w:val="00F62D4E"/>
    <w:rsid w:val="00F635A9"/>
    <w:rsid w:val="00F6546D"/>
    <w:rsid w:val="00F657DE"/>
    <w:rsid w:val="00F67A12"/>
    <w:rsid w:val="00F67CEF"/>
    <w:rsid w:val="00F7086D"/>
    <w:rsid w:val="00F71FB4"/>
    <w:rsid w:val="00F725AC"/>
    <w:rsid w:val="00F72D63"/>
    <w:rsid w:val="00F73230"/>
    <w:rsid w:val="00F7459D"/>
    <w:rsid w:val="00F74893"/>
    <w:rsid w:val="00F752F7"/>
    <w:rsid w:val="00F756BF"/>
    <w:rsid w:val="00F7667E"/>
    <w:rsid w:val="00F769DF"/>
    <w:rsid w:val="00F76D21"/>
    <w:rsid w:val="00F7746A"/>
    <w:rsid w:val="00F77963"/>
    <w:rsid w:val="00F77E8A"/>
    <w:rsid w:val="00F80399"/>
    <w:rsid w:val="00F81C2E"/>
    <w:rsid w:val="00F83D7B"/>
    <w:rsid w:val="00F83D83"/>
    <w:rsid w:val="00F85764"/>
    <w:rsid w:val="00F87A06"/>
    <w:rsid w:val="00F9030E"/>
    <w:rsid w:val="00F914AF"/>
    <w:rsid w:val="00F94FA1"/>
    <w:rsid w:val="00F95E23"/>
    <w:rsid w:val="00F96F36"/>
    <w:rsid w:val="00F96F49"/>
    <w:rsid w:val="00F97240"/>
    <w:rsid w:val="00F974B2"/>
    <w:rsid w:val="00F975EC"/>
    <w:rsid w:val="00F97BF1"/>
    <w:rsid w:val="00FA1028"/>
    <w:rsid w:val="00FA12FF"/>
    <w:rsid w:val="00FA18CE"/>
    <w:rsid w:val="00FA243F"/>
    <w:rsid w:val="00FA24DA"/>
    <w:rsid w:val="00FA26B8"/>
    <w:rsid w:val="00FA43FC"/>
    <w:rsid w:val="00FA46CC"/>
    <w:rsid w:val="00FA5078"/>
    <w:rsid w:val="00FA5FC3"/>
    <w:rsid w:val="00FA6ECE"/>
    <w:rsid w:val="00FA6FBE"/>
    <w:rsid w:val="00FA7C92"/>
    <w:rsid w:val="00FB00EB"/>
    <w:rsid w:val="00FB1469"/>
    <w:rsid w:val="00FB16C1"/>
    <w:rsid w:val="00FB1A7D"/>
    <w:rsid w:val="00FB1F07"/>
    <w:rsid w:val="00FB2DC7"/>
    <w:rsid w:val="00FB2F45"/>
    <w:rsid w:val="00FB3401"/>
    <w:rsid w:val="00FB3B15"/>
    <w:rsid w:val="00FB47BA"/>
    <w:rsid w:val="00FB490B"/>
    <w:rsid w:val="00FB5855"/>
    <w:rsid w:val="00FB594D"/>
    <w:rsid w:val="00FB6989"/>
    <w:rsid w:val="00FB7932"/>
    <w:rsid w:val="00FC019C"/>
    <w:rsid w:val="00FC0F02"/>
    <w:rsid w:val="00FC0F1A"/>
    <w:rsid w:val="00FC1342"/>
    <w:rsid w:val="00FC13FD"/>
    <w:rsid w:val="00FC14DC"/>
    <w:rsid w:val="00FC1A3C"/>
    <w:rsid w:val="00FC212C"/>
    <w:rsid w:val="00FC24B4"/>
    <w:rsid w:val="00FC269C"/>
    <w:rsid w:val="00FC3042"/>
    <w:rsid w:val="00FC53D1"/>
    <w:rsid w:val="00FC6000"/>
    <w:rsid w:val="00FC618B"/>
    <w:rsid w:val="00FC647E"/>
    <w:rsid w:val="00FC64B8"/>
    <w:rsid w:val="00FC769B"/>
    <w:rsid w:val="00FC775F"/>
    <w:rsid w:val="00FC7C63"/>
    <w:rsid w:val="00FD027A"/>
    <w:rsid w:val="00FD032E"/>
    <w:rsid w:val="00FD12CD"/>
    <w:rsid w:val="00FD17E0"/>
    <w:rsid w:val="00FD1835"/>
    <w:rsid w:val="00FD1F2A"/>
    <w:rsid w:val="00FD3AD8"/>
    <w:rsid w:val="00FD3B03"/>
    <w:rsid w:val="00FD4CA5"/>
    <w:rsid w:val="00FD5862"/>
    <w:rsid w:val="00FD65D8"/>
    <w:rsid w:val="00FD68B5"/>
    <w:rsid w:val="00FE16BD"/>
    <w:rsid w:val="00FE2CA0"/>
    <w:rsid w:val="00FE40DF"/>
    <w:rsid w:val="00FE416C"/>
    <w:rsid w:val="00FE43C0"/>
    <w:rsid w:val="00FE4675"/>
    <w:rsid w:val="00FE493B"/>
    <w:rsid w:val="00FE4BF7"/>
    <w:rsid w:val="00FE4CEA"/>
    <w:rsid w:val="00FE7558"/>
    <w:rsid w:val="00FE77F1"/>
    <w:rsid w:val="00FE7825"/>
    <w:rsid w:val="00FF0870"/>
    <w:rsid w:val="00FF1950"/>
    <w:rsid w:val="00FF274F"/>
    <w:rsid w:val="00FF289E"/>
    <w:rsid w:val="00FF2926"/>
    <w:rsid w:val="00FF2D5F"/>
    <w:rsid w:val="00FF302D"/>
    <w:rsid w:val="00FF37B2"/>
    <w:rsid w:val="00FF4A21"/>
    <w:rsid w:val="00FF4DB6"/>
    <w:rsid w:val="00FF5787"/>
    <w:rsid w:val="00FF5FCE"/>
    <w:rsid w:val="00FF71BF"/>
    <w:rsid w:val="00FF7E1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qFormat/>
    <w:rsid w:val="00881D96"/>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881D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 w:type="character" w:customStyle="1" w:styleId="Heading1Char">
    <w:name w:val="Heading 1 Char"/>
    <w:basedOn w:val="DefaultParagraphFont"/>
    <w:link w:val="Heading1"/>
    <w:rsid w:val="00881D9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881D96"/>
    <w:rPr>
      <w:rFonts w:ascii="Arial" w:eastAsia="Times New Roman" w:hAnsi="Arial" w:cs="Arial"/>
      <w:b/>
      <w:bCs/>
      <w:i/>
      <w:iCs/>
      <w:sz w:val="28"/>
      <w:szCs w:val="28"/>
      <w:lang w:val="en-US"/>
    </w:rPr>
  </w:style>
  <w:style w:type="paragraph" w:styleId="ListParagraph">
    <w:name w:val="List Paragraph"/>
    <w:basedOn w:val="Normal"/>
    <w:uiPriority w:val="34"/>
    <w:qFormat/>
    <w:rsid w:val="00DC3660"/>
    <w:pPr>
      <w:ind w:left="720"/>
      <w:contextualSpacing/>
    </w:pPr>
  </w:style>
  <w:style w:type="paragraph" w:styleId="NoSpacing">
    <w:name w:val="No Spacing"/>
    <w:uiPriority w:val="1"/>
    <w:qFormat/>
    <w:rsid w:val="00A74072"/>
    <w:pPr>
      <w:spacing w:after="0" w:line="240" w:lineRule="auto"/>
    </w:pPr>
    <w:rPr>
      <w:rFonts w:ascii="Century Gothic" w:eastAsia="Times New Roman" w:hAnsi="Century Gothic" w:cs="Times New Roman"/>
      <w:sz w:val="24"/>
      <w:szCs w:val="24"/>
      <w:lang w:val="en-US"/>
    </w:rPr>
  </w:style>
  <w:style w:type="paragraph" w:styleId="Header">
    <w:name w:val="header"/>
    <w:basedOn w:val="Normal"/>
    <w:link w:val="HeaderChar"/>
    <w:uiPriority w:val="99"/>
    <w:semiHidden/>
    <w:unhideWhenUsed/>
    <w:rsid w:val="002D3717"/>
    <w:pPr>
      <w:tabs>
        <w:tab w:val="center" w:pos="4680"/>
        <w:tab w:val="right" w:pos="9360"/>
      </w:tabs>
    </w:pPr>
  </w:style>
  <w:style w:type="character" w:customStyle="1" w:styleId="HeaderChar">
    <w:name w:val="Header Char"/>
    <w:basedOn w:val="DefaultParagraphFont"/>
    <w:link w:val="Header"/>
    <w:uiPriority w:val="99"/>
    <w:semiHidden/>
    <w:rsid w:val="002D3717"/>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2D3717"/>
    <w:pPr>
      <w:tabs>
        <w:tab w:val="center" w:pos="4680"/>
        <w:tab w:val="right" w:pos="9360"/>
      </w:tabs>
    </w:pPr>
  </w:style>
  <w:style w:type="character" w:customStyle="1" w:styleId="FooterChar">
    <w:name w:val="Footer Char"/>
    <w:basedOn w:val="DefaultParagraphFont"/>
    <w:link w:val="Footer"/>
    <w:uiPriority w:val="99"/>
    <w:rsid w:val="002D3717"/>
    <w:rPr>
      <w:rFonts w:ascii="Century Gothic" w:eastAsia="Times New Roman" w:hAnsi="Century Gothic"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8576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C4E8-6A84-46EF-A604-4E83ED3D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dc:creator>
  <cp:lastModifiedBy>user</cp:lastModifiedBy>
  <cp:revision>3</cp:revision>
  <cp:lastPrinted>2016-09-21T08:12:00Z</cp:lastPrinted>
  <dcterms:created xsi:type="dcterms:W3CDTF">2016-09-21T08:15:00Z</dcterms:created>
  <dcterms:modified xsi:type="dcterms:W3CDTF">2016-09-22T00:07:00Z</dcterms:modified>
</cp:coreProperties>
</file>